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37245" w14:textId="284E1C27" w:rsidR="00CB1F46" w:rsidRPr="00427214" w:rsidRDefault="00427214" w:rsidP="00F91EBF">
      <w:pPr>
        <w:jc w:val="center"/>
        <w:rPr>
          <w:rFonts w:asciiTheme="minorHAnsi" w:hAnsiTheme="minorHAnsi" w:cstheme="minorHAnsi"/>
          <w:b/>
          <w:sz w:val="28"/>
          <w:szCs w:val="32"/>
          <w:lang w:val="fr-CA"/>
        </w:rPr>
      </w:pPr>
      <w:bookmarkStart w:id="0" w:name="_GoBack"/>
      <w:bookmarkEnd w:id="0"/>
      <w:r w:rsidRPr="00427214">
        <w:rPr>
          <w:rFonts w:asciiTheme="minorHAnsi" w:hAnsiTheme="minorHAnsi" w:cstheme="minorHAnsi"/>
          <w:b/>
          <w:sz w:val="28"/>
          <w:szCs w:val="32"/>
          <w:lang w:val="fr-CA"/>
        </w:rPr>
        <w:t>Commission de r</w:t>
      </w:r>
      <w:r>
        <w:rPr>
          <w:rFonts w:asciiTheme="minorHAnsi" w:hAnsiTheme="minorHAnsi" w:cstheme="minorHAnsi"/>
          <w:b/>
          <w:sz w:val="28"/>
          <w:szCs w:val="32"/>
          <w:lang w:val="fr-CA"/>
        </w:rPr>
        <w:t xml:space="preserve">évision de l’évaluation foncière </w:t>
      </w:r>
    </w:p>
    <w:p w14:paraId="35837246" w14:textId="3FE8B2FE" w:rsidR="00CB1F46" w:rsidRPr="00427214" w:rsidRDefault="00427214" w:rsidP="00F91EBF">
      <w:pPr>
        <w:jc w:val="center"/>
        <w:rPr>
          <w:rFonts w:asciiTheme="minorHAnsi" w:hAnsiTheme="minorHAnsi" w:cstheme="minorHAnsi"/>
          <w:b/>
          <w:sz w:val="32"/>
          <w:lang w:val="fr-CA"/>
        </w:rPr>
      </w:pPr>
      <w:r>
        <w:rPr>
          <w:rFonts w:asciiTheme="minorHAnsi" w:hAnsiTheme="minorHAnsi" w:cstheme="minorHAnsi"/>
          <w:b/>
          <w:sz w:val="32"/>
          <w:lang w:val="fr-CA"/>
        </w:rPr>
        <w:t xml:space="preserve">RÈGLES DE PRATIQUE ET DE PROCÉDURE </w:t>
      </w:r>
    </w:p>
    <w:p w14:paraId="35837247" w14:textId="77777777" w:rsidR="00F91EBF" w:rsidRPr="00427214" w:rsidRDefault="00F91EBF" w:rsidP="00F91EBF">
      <w:pPr>
        <w:jc w:val="center"/>
        <w:rPr>
          <w:rFonts w:asciiTheme="minorHAnsi" w:hAnsiTheme="minorHAnsi" w:cstheme="minorHAnsi"/>
          <w:b/>
          <w:sz w:val="28"/>
          <w:lang w:val="fr-CA"/>
        </w:rPr>
      </w:pPr>
    </w:p>
    <w:p w14:paraId="35837248" w14:textId="36DED236" w:rsidR="00F91EBF" w:rsidRPr="00427214" w:rsidRDefault="00F91EBF" w:rsidP="000C5BE4">
      <w:pPr>
        <w:pStyle w:val="Heading4"/>
        <w:rPr>
          <w:rFonts w:asciiTheme="minorHAnsi" w:hAnsiTheme="minorHAnsi" w:cstheme="minorHAnsi"/>
          <w:b/>
          <w:i w:val="0"/>
          <w:sz w:val="28"/>
          <w:lang w:val="fr-CA"/>
        </w:rPr>
      </w:pPr>
      <w:r w:rsidRPr="00427214">
        <w:rPr>
          <w:rFonts w:asciiTheme="minorHAnsi" w:hAnsiTheme="minorHAnsi" w:cstheme="minorHAnsi"/>
          <w:b/>
          <w:i w:val="0"/>
          <w:sz w:val="28"/>
          <w:lang w:val="fr-CA"/>
        </w:rPr>
        <w:t xml:space="preserve">Table </w:t>
      </w:r>
      <w:r w:rsidR="00427214">
        <w:rPr>
          <w:rFonts w:asciiTheme="minorHAnsi" w:hAnsiTheme="minorHAnsi" w:cstheme="minorHAnsi"/>
          <w:b/>
          <w:i w:val="0"/>
          <w:sz w:val="28"/>
          <w:lang w:val="fr-CA"/>
        </w:rPr>
        <w:t>de</w:t>
      </w:r>
      <w:r w:rsidRPr="00427214">
        <w:rPr>
          <w:rFonts w:asciiTheme="minorHAnsi" w:hAnsiTheme="minorHAnsi" w:cstheme="minorHAnsi"/>
          <w:b/>
          <w:i w:val="0"/>
          <w:sz w:val="28"/>
          <w:lang w:val="fr-CA"/>
        </w:rPr>
        <w:t xml:space="preserve"> </w:t>
      </w:r>
      <w:r w:rsidR="00427214">
        <w:rPr>
          <w:rFonts w:asciiTheme="minorHAnsi" w:hAnsiTheme="minorHAnsi" w:cstheme="minorHAnsi"/>
          <w:b/>
          <w:i w:val="0"/>
          <w:sz w:val="28"/>
          <w:lang w:val="fr-CA"/>
        </w:rPr>
        <w:t>c</w:t>
      </w:r>
      <w:r w:rsidR="009F3788">
        <w:rPr>
          <w:rFonts w:asciiTheme="minorHAnsi" w:hAnsiTheme="minorHAnsi" w:cstheme="minorHAnsi"/>
          <w:b/>
          <w:i w:val="0"/>
          <w:sz w:val="28"/>
          <w:lang w:val="fr-CA"/>
        </w:rPr>
        <w:t xml:space="preserve">orrespondance </w:t>
      </w:r>
    </w:p>
    <w:p w14:paraId="62F6163B" w14:textId="77777777" w:rsidR="00A43ABD" w:rsidRPr="00427214" w:rsidRDefault="00A43ABD" w:rsidP="00A43ABD">
      <w:pPr>
        <w:rPr>
          <w:rFonts w:asciiTheme="minorHAnsi" w:hAnsiTheme="minorHAnsi" w:cstheme="minorHAnsi"/>
          <w:sz w:val="28"/>
          <w:szCs w:val="28"/>
          <w:lang w:val="fr-CA"/>
        </w:rPr>
      </w:pPr>
    </w:p>
    <w:p w14:paraId="68EF20A3" w14:textId="265CE1A3" w:rsidR="00427214" w:rsidRPr="00427214" w:rsidRDefault="008A549E" w:rsidP="00427214">
      <w:pPr>
        <w:jc w:val="center"/>
        <w:rPr>
          <w:rFonts w:asciiTheme="minorHAnsi" w:hAnsiTheme="minorHAnsi" w:cstheme="minorHAnsi"/>
          <w:i/>
          <w:sz w:val="22"/>
          <w:lang w:val="fr-CA"/>
        </w:rPr>
      </w:pPr>
      <w:proofErr w:type="gramStart"/>
      <w:r>
        <w:rPr>
          <w:rFonts w:asciiTheme="minorHAnsi" w:hAnsiTheme="minorHAnsi" w:cstheme="minorHAnsi"/>
          <w:i/>
          <w:sz w:val="22"/>
          <w:lang w:val="fr-CA"/>
        </w:rPr>
        <w:t>entre</w:t>
      </w:r>
      <w:proofErr w:type="gramEnd"/>
      <w:r>
        <w:rPr>
          <w:rFonts w:asciiTheme="minorHAnsi" w:hAnsiTheme="minorHAnsi" w:cstheme="minorHAnsi"/>
          <w:i/>
          <w:sz w:val="22"/>
          <w:lang w:val="fr-CA"/>
        </w:rPr>
        <w:t xml:space="preserve"> les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 xml:space="preserve"> </w:t>
      </w:r>
      <w:r w:rsidR="005E0C22">
        <w:rPr>
          <w:rFonts w:asciiTheme="minorHAnsi" w:hAnsiTheme="minorHAnsi" w:cstheme="minorHAnsi"/>
          <w:i/>
          <w:sz w:val="22"/>
          <w:lang w:val="fr-CA"/>
        </w:rPr>
        <w:t>r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>ègles</w:t>
      </w:r>
      <w:r w:rsidR="005E0C22">
        <w:rPr>
          <w:rFonts w:asciiTheme="minorHAnsi" w:hAnsiTheme="minorHAnsi" w:cstheme="minorHAnsi"/>
          <w:i/>
          <w:sz w:val="22"/>
          <w:lang w:val="fr-CA"/>
        </w:rPr>
        <w:t xml:space="preserve"> entrées</w:t>
      </w:r>
      <w:r>
        <w:rPr>
          <w:rFonts w:asciiTheme="minorHAnsi" w:hAnsiTheme="minorHAnsi" w:cstheme="minorHAnsi"/>
          <w:i/>
          <w:sz w:val="22"/>
          <w:lang w:val="fr-CA"/>
        </w:rPr>
        <w:t xml:space="preserve"> en vigueur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 xml:space="preserve"> le 1</w:t>
      </w:r>
      <w:r w:rsidR="00427214" w:rsidRPr="005E0C22">
        <w:rPr>
          <w:rFonts w:asciiTheme="minorHAnsi" w:hAnsiTheme="minorHAnsi" w:cstheme="minorHAnsi"/>
          <w:i/>
          <w:sz w:val="22"/>
          <w:vertAlign w:val="superscript"/>
          <w:lang w:val="fr-CA"/>
        </w:rPr>
        <w:t>er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 xml:space="preserve"> avril 2021</w:t>
      </w:r>
    </w:p>
    <w:p w14:paraId="3583724A" w14:textId="22409D5C" w:rsidR="00583810" w:rsidRDefault="008A549E" w:rsidP="00427214">
      <w:pPr>
        <w:jc w:val="center"/>
        <w:rPr>
          <w:rFonts w:asciiTheme="minorHAnsi" w:hAnsiTheme="minorHAnsi" w:cstheme="minorHAnsi"/>
          <w:i/>
          <w:sz w:val="22"/>
          <w:lang w:val="fr-CA"/>
        </w:rPr>
      </w:pPr>
      <w:proofErr w:type="gramStart"/>
      <w:r>
        <w:rPr>
          <w:rFonts w:asciiTheme="minorHAnsi" w:hAnsiTheme="minorHAnsi" w:cstheme="minorHAnsi"/>
          <w:i/>
          <w:sz w:val="22"/>
          <w:lang w:val="fr-CA"/>
        </w:rPr>
        <w:t>et</w:t>
      </w:r>
      <w:proofErr w:type="gramEnd"/>
      <w:r>
        <w:rPr>
          <w:rFonts w:asciiTheme="minorHAnsi" w:hAnsiTheme="minorHAnsi" w:cstheme="minorHAnsi"/>
          <w:i/>
          <w:sz w:val="22"/>
          <w:lang w:val="fr-CA"/>
        </w:rPr>
        <w:t xml:space="preserve"> les </w:t>
      </w:r>
      <w:r w:rsidR="005E0C22">
        <w:rPr>
          <w:rFonts w:asciiTheme="minorHAnsi" w:hAnsiTheme="minorHAnsi" w:cstheme="minorHAnsi"/>
          <w:i/>
          <w:sz w:val="22"/>
          <w:lang w:val="fr-CA"/>
        </w:rPr>
        <w:t>r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>ègles</w:t>
      </w:r>
      <w:r w:rsidR="005E0C22">
        <w:rPr>
          <w:rFonts w:asciiTheme="minorHAnsi" w:hAnsiTheme="minorHAnsi" w:cstheme="minorHAnsi"/>
          <w:i/>
          <w:sz w:val="22"/>
          <w:lang w:val="fr-CA"/>
        </w:rPr>
        <w:t xml:space="preserve"> antérieures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 xml:space="preserve"> </w:t>
      </w:r>
      <w:r>
        <w:rPr>
          <w:rFonts w:asciiTheme="minorHAnsi" w:hAnsiTheme="minorHAnsi" w:cstheme="minorHAnsi"/>
          <w:i/>
          <w:sz w:val="22"/>
          <w:lang w:val="fr-CA"/>
        </w:rPr>
        <w:t>entrée en vigueur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 xml:space="preserve"> le 1</w:t>
      </w:r>
      <w:r w:rsidR="00427214" w:rsidRPr="005E0C22">
        <w:rPr>
          <w:rFonts w:asciiTheme="minorHAnsi" w:hAnsiTheme="minorHAnsi" w:cstheme="minorHAnsi"/>
          <w:i/>
          <w:sz w:val="22"/>
          <w:vertAlign w:val="superscript"/>
          <w:lang w:val="fr-CA"/>
        </w:rPr>
        <w:t>er</w:t>
      </w:r>
      <w:r w:rsidR="00427214" w:rsidRPr="00427214">
        <w:rPr>
          <w:rFonts w:asciiTheme="minorHAnsi" w:hAnsiTheme="minorHAnsi" w:cstheme="minorHAnsi"/>
          <w:i/>
          <w:sz w:val="22"/>
          <w:lang w:val="fr-CA"/>
        </w:rPr>
        <w:t xml:space="preserve"> avril 2017 (modifiées en mai 2019)</w:t>
      </w:r>
    </w:p>
    <w:p w14:paraId="6B87BA36" w14:textId="77777777" w:rsidR="00427214" w:rsidRPr="00427214" w:rsidRDefault="00427214" w:rsidP="00427214">
      <w:pPr>
        <w:rPr>
          <w:rFonts w:asciiTheme="minorHAnsi" w:hAnsiTheme="minorHAnsi" w:cstheme="minorHAnsi"/>
          <w:sz w:val="28"/>
          <w:szCs w:val="28"/>
          <w:lang w:val="fr-CA"/>
        </w:rPr>
      </w:pPr>
    </w:p>
    <w:p w14:paraId="23E1927D" w14:textId="77777777" w:rsidR="008A549E" w:rsidRDefault="005E0C22" w:rsidP="000C5BE4">
      <w:pPr>
        <w:jc w:val="center"/>
        <w:rPr>
          <w:rFonts w:asciiTheme="minorHAnsi" w:hAnsiTheme="minorHAnsi" w:cstheme="minorHAnsi"/>
          <w:sz w:val="22"/>
          <w:szCs w:val="28"/>
          <w:lang w:val="fr-CA"/>
        </w:rPr>
      </w:pPr>
      <w:r w:rsidRPr="005E0C22">
        <w:rPr>
          <w:rFonts w:asciiTheme="minorHAnsi" w:hAnsiTheme="minorHAnsi" w:cstheme="minorHAnsi"/>
          <w:sz w:val="22"/>
          <w:szCs w:val="28"/>
          <w:lang w:val="fr-CA"/>
        </w:rPr>
        <w:t>Veuillez noter que la présente table de c</w:t>
      </w:r>
      <w:r w:rsidR="009F3788">
        <w:rPr>
          <w:rFonts w:asciiTheme="minorHAnsi" w:hAnsiTheme="minorHAnsi" w:cstheme="minorHAnsi"/>
          <w:sz w:val="22"/>
          <w:szCs w:val="28"/>
          <w:lang w:val="fr-CA"/>
        </w:rPr>
        <w:t>orrespondance</w:t>
      </w:r>
      <w:r w:rsidRPr="005E0C22">
        <w:rPr>
          <w:rFonts w:asciiTheme="minorHAnsi" w:hAnsiTheme="minorHAnsi" w:cstheme="minorHAnsi"/>
          <w:sz w:val="22"/>
          <w:szCs w:val="28"/>
          <w:lang w:val="fr-CA"/>
        </w:rPr>
        <w:t xml:space="preserve"> ne contient que de brefs </w:t>
      </w:r>
    </w:p>
    <w:p w14:paraId="4490FA17" w14:textId="77777777" w:rsidR="008A549E" w:rsidRDefault="005E0C22" w:rsidP="000C5BE4">
      <w:pPr>
        <w:jc w:val="center"/>
        <w:rPr>
          <w:rFonts w:asciiTheme="minorHAnsi" w:hAnsiTheme="minorHAnsi" w:cstheme="minorHAnsi"/>
          <w:sz w:val="22"/>
          <w:szCs w:val="28"/>
          <w:lang w:val="fr-CA"/>
        </w:rPr>
      </w:pPr>
      <w:proofErr w:type="gramStart"/>
      <w:r w:rsidRPr="005E0C22">
        <w:rPr>
          <w:rFonts w:asciiTheme="minorHAnsi" w:hAnsiTheme="minorHAnsi" w:cstheme="minorHAnsi"/>
          <w:sz w:val="22"/>
          <w:szCs w:val="28"/>
          <w:lang w:val="fr-CA"/>
        </w:rPr>
        <w:t>points</w:t>
      </w:r>
      <w:proofErr w:type="gramEnd"/>
      <w:r w:rsidRPr="005E0C22">
        <w:rPr>
          <w:rFonts w:asciiTheme="minorHAnsi" w:hAnsiTheme="minorHAnsi" w:cstheme="minorHAnsi"/>
          <w:sz w:val="22"/>
          <w:szCs w:val="28"/>
          <w:lang w:val="fr-CA"/>
        </w:rPr>
        <w:t xml:space="preserve"> de repère concernant les récentes </w:t>
      </w:r>
      <w:r>
        <w:rPr>
          <w:rFonts w:asciiTheme="minorHAnsi" w:hAnsiTheme="minorHAnsi" w:cstheme="minorHAnsi"/>
          <w:sz w:val="22"/>
          <w:szCs w:val="28"/>
          <w:lang w:val="fr-CA"/>
        </w:rPr>
        <w:t>modifications</w:t>
      </w:r>
      <w:r w:rsidRPr="005E0C22">
        <w:rPr>
          <w:rFonts w:asciiTheme="minorHAnsi" w:hAnsiTheme="minorHAnsi" w:cstheme="minorHAnsi"/>
          <w:sz w:val="22"/>
          <w:szCs w:val="28"/>
          <w:lang w:val="fr-CA"/>
        </w:rPr>
        <w:t xml:space="preserve"> et ne constitue </w:t>
      </w:r>
      <w:r>
        <w:rPr>
          <w:rFonts w:asciiTheme="minorHAnsi" w:hAnsiTheme="minorHAnsi" w:cstheme="minorHAnsi"/>
          <w:sz w:val="22"/>
          <w:szCs w:val="28"/>
          <w:lang w:val="fr-CA"/>
        </w:rPr>
        <w:t>ni</w:t>
      </w:r>
      <w:r w:rsidRPr="005E0C22">
        <w:rPr>
          <w:rFonts w:asciiTheme="minorHAnsi" w:hAnsiTheme="minorHAnsi" w:cstheme="minorHAnsi"/>
          <w:sz w:val="22"/>
          <w:szCs w:val="28"/>
          <w:lang w:val="fr-CA"/>
        </w:rPr>
        <w:t xml:space="preserve"> un avis juridique, </w:t>
      </w:r>
    </w:p>
    <w:p w14:paraId="3583724C" w14:textId="08D72B29" w:rsidR="0001132B" w:rsidRDefault="005E0C22" w:rsidP="000C5BE4">
      <w:pPr>
        <w:jc w:val="center"/>
        <w:rPr>
          <w:rFonts w:asciiTheme="minorHAnsi" w:hAnsiTheme="minorHAnsi" w:cstheme="minorHAnsi"/>
          <w:sz w:val="22"/>
          <w:szCs w:val="28"/>
          <w:lang w:val="fr-CA"/>
        </w:rPr>
      </w:pPr>
      <w:proofErr w:type="gramStart"/>
      <w:r w:rsidRPr="005E0C22">
        <w:rPr>
          <w:rFonts w:asciiTheme="minorHAnsi" w:hAnsiTheme="minorHAnsi" w:cstheme="minorHAnsi"/>
          <w:sz w:val="22"/>
          <w:szCs w:val="28"/>
          <w:lang w:val="fr-CA"/>
        </w:rPr>
        <w:t>ni</w:t>
      </w:r>
      <w:proofErr w:type="gramEnd"/>
      <w:r w:rsidRPr="005E0C22">
        <w:rPr>
          <w:rFonts w:asciiTheme="minorHAnsi" w:hAnsiTheme="minorHAnsi" w:cstheme="minorHAnsi"/>
          <w:sz w:val="22"/>
          <w:szCs w:val="28"/>
          <w:lang w:val="fr-CA"/>
        </w:rPr>
        <w:t xml:space="preserve"> un substitut aux </w:t>
      </w:r>
      <w:r>
        <w:rPr>
          <w:rFonts w:asciiTheme="minorHAnsi" w:hAnsiTheme="minorHAnsi" w:cstheme="minorHAnsi"/>
          <w:sz w:val="22"/>
          <w:szCs w:val="28"/>
          <w:lang w:val="fr-CA"/>
        </w:rPr>
        <w:t>r</w:t>
      </w:r>
      <w:r w:rsidRPr="005E0C22">
        <w:rPr>
          <w:rFonts w:asciiTheme="minorHAnsi" w:hAnsiTheme="minorHAnsi" w:cstheme="minorHAnsi"/>
          <w:sz w:val="22"/>
          <w:szCs w:val="28"/>
          <w:lang w:val="fr-CA"/>
        </w:rPr>
        <w:t>ègles</w:t>
      </w:r>
      <w:r>
        <w:rPr>
          <w:rFonts w:asciiTheme="minorHAnsi" w:hAnsiTheme="minorHAnsi" w:cstheme="minorHAnsi"/>
          <w:sz w:val="22"/>
          <w:szCs w:val="28"/>
          <w:lang w:val="fr-CA"/>
        </w:rPr>
        <w:t xml:space="preserve"> en question</w:t>
      </w:r>
      <w:r w:rsidRPr="005E0C22">
        <w:rPr>
          <w:rFonts w:asciiTheme="minorHAnsi" w:hAnsiTheme="minorHAnsi" w:cstheme="minorHAnsi"/>
          <w:sz w:val="22"/>
          <w:szCs w:val="28"/>
          <w:lang w:val="fr-CA"/>
        </w:rPr>
        <w:t>.</w:t>
      </w:r>
    </w:p>
    <w:p w14:paraId="4F9A3D89" w14:textId="77777777" w:rsidR="005E0C22" w:rsidRPr="00115E62" w:rsidRDefault="005E0C22" w:rsidP="000C5BE4">
      <w:pPr>
        <w:jc w:val="center"/>
        <w:rPr>
          <w:rFonts w:ascii="Arial" w:hAnsi="Arial" w:cs="Arial"/>
          <w:sz w:val="22"/>
          <w:szCs w:val="22"/>
          <w:lang w:val="fr-CA"/>
        </w:rPr>
      </w:pPr>
    </w:p>
    <w:tbl>
      <w:tblPr>
        <w:tblStyle w:val="LightShading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419"/>
        <w:gridCol w:w="967"/>
        <w:gridCol w:w="2559"/>
        <w:gridCol w:w="2843"/>
      </w:tblGrid>
      <w:tr w:rsidR="00522159" w:rsidRPr="00115E62" w14:paraId="35837252" w14:textId="77777777" w:rsidTr="00452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46F5E514" w14:textId="77777777" w:rsidR="004524DC" w:rsidRPr="00115E62" w:rsidRDefault="008438F3" w:rsidP="00F4291D">
            <w:pPr>
              <w:jc w:val="center"/>
              <w:rPr>
                <w:rFonts w:asciiTheme="minorHAnsi" w:hAnsiTheme="minorHAnsi" w:cstheme="minorHAnsi"/>
                <w:b w:val="0"/>
                <w:bCs w:val="0"/>
                <w:caps/>
                <w:spacing w:val="20"/>
                <w:lang w:val="fr-CA"/>
              </w:rPr>
            </w:pPr>
            <w:r w:rsidRPr="00115E62">
              <w:rPr>
                <w:rFonts w:asciiTheme="minorHAnsi" w:hAnsiTheme="minorHAnsi" w:cstheme="minorHAnsi"/>
                <w:caps/>
                <w:spacing w:val="20"/>
                <w:lang w:val="fr-CA"/>
              </w:rPr>
              <w:t>2017</w:t>
            </w:r>
          </w:p>
          <w:p w14:paraId="3583724D" w14:textId="09A451F6" w:rsidR="00CB1F46" w:rsidRPr="00115E62" w:rsidRDefault="00656685" w:rsidP="00F4291D">
            <w:pPr>
              <w:jc w:val="center"/>
              <w:rPr>
                <w:rFonts w:asciiTheme="minorHAnsi" w:hAnsiTheme="minorHAnsi" w:cstheme="minorHAnsi"/>
                <w:caps/>
                <w:lang w:val="fr-CA"/>
              </w:rPr>
            </w:pPr>
            <w:r w:rsidRPr="00115E62">
              <w:rPr>
                <w:rFonts w:asciiTheme="minorHAnsi" w:hAnsiTheme="minorHAnsi" w:cstheme="minorHAnsi"/>
                <w:caps/>
                <w:spacing w:val="20"/>
                <w:lang w:val="fr-CA"/>
              </w:rPr>
              <w:t>(</w:t>
            </w:r>
            <w:r w:rsidR="004524DC" w:rsidRPr="00115E62">
              <w:rPr>
                <w:rFonts w:asciiTheme="minorHAnsi" w:hAnsiTheme="minorHAnsi" w:cstheme="minorHAnsi"/>
                <w:caps/>
                <w:spacing w:val="20"/>
                <w:lang w:val="fr-CA"/>
              </w:rPr>
              <w:t>2019</w:t>
            </w:r>
            <w:r w:rsidRPr="00115E62">
              <w:rPr>
                <w:rFonts w:asciiTheme="minorHAnsi" w:hAnsiTheme="minorHAnsi" w:cstheme="minorHAnsi"/>
                <w:caps/>
                <w:spacing w:val="20"/>
                <w:lang w:val="fr-CA"/>
              </w:rPr>
              <w:t>)</w:t>
            </w:r>
            <w:r w:rsidR="00147C80" w:rsidRPr="00115E62">
              <w:rPr>
                <w:rFonts w:asciiTheme="minorHAnsi" w:hAnsiTheme="minorHAnsi" w:cstheme="minorHAnsi"/>
                <w:caps/>
                <w:lang w:val="fr-CA"/>
              </w:rPr>
              <w:t xml:space="preserve"> </w:t>
            </w:r>
            <w:r w:rsidR="00427214">
              <w:rPr>
                <w:rFonts w:asciiTheme="minorHAnsi" w:hAnsiTheme="minorHAnsi" w:cstheme="minorHAnsi"/>
                <w:caps/>
                <w:lang w:val="fr-CA"/>
              </w:rPr>
              <w:t>n</w:t>
            </w:r>
            <w:r w:rsidR="00427214" w:rsidRPr="00427214">
              <w:rPr>
                <w:rFonts w:asciiTheme="minorHAnsi" w:hAnsiTheme="minorHAnsi" w:cstheme="minorHAnsi"/>
                <w:caps/>
                <w:vertAlign w:val="superscript"/>
                <w:lang w:val="fr-CA"/>
              </w:rPr>
              <w:t>o</w:t>
            </w:r>
            <w:r w:rsidR="00427214">
              <w:rPr>
                <w:rFonts w:asciiTheme="minorHAnsi" w:hAnsiTheme="minorHAnsi" w:cstheme="minorHAnsi"/>
                <w:caps/>
                <w:vertAlign w:val="superscript"/>
                <w:lang w:val="fr-CA"/>
              </w:rPr>
              <w:t xml:space="preserve"> </w:t>
            </w:r>
            <w:r w:rsidR="00427214">
              <w:rPr>
                <w:rFonts w:asciiTheme="minorHAnsi" w:hAnsiTheme="minorHAnsi" w:cstheme="minorHAnsi"/>
                <w:caps/>
                <w:lang w:val="fr-CA"/>
              </w:rPr>
              <w:t>RèGLE</w:t>
            </w: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4E" w14:textId="65C6D89D" w:rsidR="00CB1F46" w:rsidRPr="00115E62" w:rsidRDefault="00427214" w:rsidP="00F42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pacing w:val="20"/>
                <w:lang w:val="fr-CA"/>
              </w:rPr>
            </w:pPr>
            <w:r>
              <w:rPr>
                <w:rFonts w:asciiTheme="minorHAnsi" w:hAnsiTheme="minorHAnsi" w:cstheme="minorHAnsi"/>
                <w:caps/>
                <w:spacing w:val="20"/>
                <w:lang w:val="fr-CA"/>
              </w:rPr>
              <w:t xml:space="preserve">TITRE DANS LA VERSION ANTÉRIEURE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4F" w14:textId="405F798D" w:rsidR="00CB1F46" w:rsidRPr="00115E62" w:rsidRDefault="008438F3" w:rsidP="00F42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lang w:val="fr-CA"/>
              </w:rPr>
            </w:pPr>
            <w:r w:rsidRPr="00115E62">
              <w:rPr>
                <w:rFonts w:asciiTheme="minorHAnsi" w:hAnsiTheme="minorHAnsi" w:cstheme="minorHAnsi"/>
                <w:caps/>
                <w:spacing w:val="20"/>
                <w:lang w:val="fr-CA"/>
              </w:rPr>
              <w:t>2021</w:t>
            </w:r>
            <w:r w:rsidR="00147C80" w:rsidRPr="00115E62">
              <w:rPr>
                <w:rFonts w:asciiTheme="minorHAnsi" w:hAnsiTheme="minorHAnsi" w:cstheme="minorHAnsi"/>
                <w:caps/>
                <w:lang w:val="fr-CA"/>
              </w:rPr>
              <w:t xml:space="preserve"> </w:t>
            </w:r>
            <w:r w:rsidR="00427214">
              <w:rPr>
                <w:rFonts w:asciiTheme="minorHAnsi" w:hAnsiTheme="minorHAnsi" w:cstheme="minorHAnsi"/>
                <w:caps/>
                <w:lang w:val="fr-CA"/>
              </w:rPr>
              <w:t>n</w:t>
            </w:r>
            <w:r w:rsidR="00427214" w:rsidRPr="00427214">
              <w:rPr>
                <w:rFonts w:asciiTheme="minorHAnsi" w:hAnsiTheme="minorHAnsi" w:cstheme="minorHAnsi"/>
                <w:caps/>
                <w:vertAlign w:val="superscript"/>
                <w:lang w:val="fr-CA"/>
              </w:rPr>
              <w:t>o</w:t>
            </w:r>
            <w:r w:rsidR="00427214">
              <w:rPr>
                <w:rFonts w:asciiTheme="minorHAnsi" w:hAnsiTheme="minorHAnsi" w:cstheme="minorHAnsi"/>
                <w:caps/>
                <w:vertAlign w:val="superscript"/>
                <w:lang w:val="fr-CA"/>
              </w:rPr>
              <w:t xml:space="preserve"> </w:t>
            </w:r>
            <w:r w:rsidR="00427214">
              <w:rPr>
                <w:rFonts w:asciiTheme="minorHAnsi" w:hAnsiTheme="minorHAnsi" w:cstheme="minorHAnsi"/>
                <w:caps/>
                <w:lang w:val="fr-CA"/>
              </w:rPr>
              <w:t>RèGLE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50" w14:textId="451D81AB" w:rsidR="00CB1F46" w:rsidRPr="00115E62" w:rsidRDefault="00427214" w:rsidP="00F42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pacing w:val="20"/>
                <w:lang w:val="fr-CA"/>
              </w:rPr>
            </w:pPr>
            <w:r>
              <w:rPr>
                <w:rFonts w:asciiTheme="minorHAnsi" w:hAnsiTheme="minorHAnsi" w:cstheme="minorHAnsi"/>
                <w:caps/>
                <w:spacing w:val="20"/>
                <w:lang w:val="fr-CA"/>
              </w:rPr>
              <w:t>TITRE DANS LA VERSION DE 2021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51" w14:textId="46E604DE" w:rsidR="00CB1F46" w:rsidRPr="00115E62" w:rsidRDefault="00227322" w:rsidP="00DA2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pacing w:val="20"/>
                <w:lang w:val="fr-CA"/>
              </w:rPr>
            </w:pPr>
            <w:r w:rsidRPr="00115E62">
              <w:rPr>
                <w:rFonts w:asciiTheme="minorHAnsi" w:hAnsiTheme="minorHAnsi" w:cstheme="minorHAnsi"/>
                <w:caps/>
                <w:spacing w:val="20"/>
                <w:lang w:val="fr-CA"/>
              </w:rPr>
              <w:t xml:space="preserve">NATURE </w:t>
            </w:r>
            <w:r w:rsidR="00427214">
              <w:rPr>
                <w:rFonts w:asciiTheme="minorHAnsi" w:hAnsiTheme="minorHAnsi" w:cstheme="minorHAnsi"/>
                <w:caps/>
                <w:spacing w:val="20"/>
                <w:lang w:val="fr-CA"/>
              </w:rPr>
              <w:t>DES MODIFICATIONS</w:t>
            </w:r>
          </w:p>
        </w:tc>
      </w:tr>
      <w:tr w:rsidR="00C70C04" w:rsidRPr="00115E62" w14:paraId="3583725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53" w14:textId="77777777" w:rsidR="00C70C04" w:rsidRPr="00115E62" w:rsidRDefault="00C70C04" w:rsidP="00F4291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54" w14:textId="57A4A460" w:rsidR="00C70C04" w:rsidRPr="00115E62" w:rsidRDefault="00C108BD" w:rsidP="00EA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G</w:t>
            </w:r>
            <w:r w:rsid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N</w:t>
            </w:r>
            <w:r w:rsid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RAL</w:t>
            </w:r>
            <w:r w:rsidR="00115E62"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ITÉS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55" w14:textId="77777777" w:rsidR="00C70C04" w:rsidRPr="00115E62" w:rsidRDefault="00C70C04" w:rsidP="00F42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56" w14:textId="619B9560" w:rsidR="00C70C04" w:rsidRPr="00115E62" w:rsidRDefault="00805AED" w:rsidP="00EA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PART</w:t>
            </w:r>
            <w:r w:rsidR="00115E62"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 xml:space="preserve"> 1 – G</w:t>
            </w:r>
            <w:r w:rsidR="00115E62"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ÉNÉRAL</w:t>
            </w:r>
            <w:r w:rsidR="008A549E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ITÉS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57" w14:textId="6C21CD49" w:rsidR="00C70C04" w:rsidRPr="00115E62" w:rsidRDefault="00072750" w:rsidP="00DA2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522159" w:rsidRPr="00115E62" w14:paraId="3583725E" w14:textId="77777777" w:rsidTr="004524D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59" w14:textId="6B17B77A" w:rsidR="00CB1F46" w:rsidRPr="00115E62" w:rsidRDefault="00CB1F46" w:rsidP="00A54D4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5A" w14:textId="48643A2A" w:rsidR="00677563" w:rsidRPr="00115E62" w:rsidRDefault="00115E62" w:rsidP="00EA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Champs d’application des règles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5B" w14:textId="77777777" w:rsidR="00CB1F46" w:rsidRPr="00115E62" w:rsidRDefault="00CB1F46" w:rsidP="00F42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5C" w14:textId="049C7E0B" w:rsidR="00CB1F46" w:rsidRPr="00115E62" w:rsidRDefault="00115E62" w:rsidP="00EA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Champs d’application des règles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5D" w14:textId="67CD6945" w:rsidR="00CB1F46" w:rsidRPr="00115E62" w:rsidRDefault="00072750" w:rsidP="00DA2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26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5F" w14:textId="07E6BE95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60" w14:textId="239CD5E2" w:rsidR="0008518C" w:rsidRPr="00115E62" w:rsidRDefault="001E15C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Date d’entrée en vigueur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61" w14:textId="7E6D9D90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62" w14:textId="1C530046" w:rsidR="0008518C" w:rsidRPr="00115E62" w:rsidRDefault="001E15C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Champs d’application des règles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63" w14:textId="5D70AFF8" w:rsidR="0008518C" w:rsidRPr="00CC4B5E" w:rsidRDefault="003E27E3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Regroupement</w:t>
            </w:r>
            <w:r w:rsidR="00CC4B5E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des deux règles</w:t>
            </w: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dans la nouvelle règle n</w:t>
            </w:r>
            <w:r w:rsidRPr="00CC4B5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CA"/>
              </w:rPr>
              <w:t>o</w:t>
            </w: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1</w:t>
            </w:r>
          </w:p>
        </w:tc>
      </w:tr>
      <w:tr w:rsidR="0008518C" w:rsidRPr="0042339D" w14:paraId="3583726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65" w14:textId="3A2A05F6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66" w14:textId="3FAEC93D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</w:t>
            </w:r>
            <w:r w:rsidR="001E15C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finitions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67" w14:textId="24A5071F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68" w14:textId="3DA57175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</w:t>
            </w:r>
            <w:r w:rsidR="001E15C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finitions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69" w14:textId="505097AC" w:rsidR="0008518C" w:rsidRPr="00CC4B5E" w:rsidRDefault="00CC4B5E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Suppression des termes « médiation » et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« </w:t>
            </w: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directive de pratique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 »</w:t>
            </w:r>
            <w:r w:rsidR="00DD66D4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;</w:t>
            </w:r>
            <w:r w:rsidR="0008518C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ajout des termes « dossier décisionnel »</w:t>
            </w:r>
            <w:r w:rsidR="00DD66D4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et</w:t>
            </w:r>
            <w:r w:rsidR="00DD66D4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« divulgation préalable »</w:t>
            </w:r>
          </w:p>
        </w:tc>
      </w:tr>
      <w:tr w:rsidR="0008518C" w:rsidRPr="00115E62" w14:paraId="3583727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6B" w14:textId="6CEFD779" w:rsidR="0008518C" w:rsidRPr="00CC4B5E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6C" w14:textId="61AFC0B9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Interpr</w:t>
            </w:r>
            <w:r w:rsidR="001E15C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6D" w14:textId="1D3566A5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6E" w14:textId="2E408ECD" w:rsidR="0008518C" w:rsidRPr="00115E62" w:rsidRDefault="001E15C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Interprétation des règles et pouvoirs de la Commission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6F" w14:textId="0CF797AA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276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71" w14:textId="482A2316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72" w14:textId="1299AC01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Proportion</w:t>
            </w:r>
            <w:r w:rsidR="001E15C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nalité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73" w14:textId="7C7DB361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74" w14:textId="11E07F55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Proportion</w:t>
            </w:r>
            <w:r w:rsidR="001E15C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nalité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75" w14:textId="3C7B8DA5" w:rsidR="0008518C" w:rsidRPr="00CC4B5E" w:rsidRDefault="00EB0B4F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Passage du « cycle de quatre ans » au « cycle d’évaluation »</w:t>
            </w:r>
          </w:p>
        </w:tc>
      </w:tr>
      <w:tr w:rsidR="0008518C" w:rsidRPr="00115E62" w14:paraId="3583727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77" w14:textId="1390CCA6" w:rsidR="0008518C" w:rsidRPr="00EB0B4F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78" w14:textId="13843AF7" w:rsidR="0008518C" w:rsidRPr="00115E62" w:rsidRDefault="001E15C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Questions non prévues dans les présentes règles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79" w14:textId="4AF32195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7B" w14:textId="4F498C83" w:rsidR="0008518C" w:rsidRPr="00115E62" w:rsidRDefault="001E15C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Questions non abordées dans les présentes règles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7C" w14:textId="0C7919DB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8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7E" w14:textId="3507C4FC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7F" w14:textId="4166B31D" w:rsidR="0008518C" w:rsidRPr="00115E62" w:rsidRDefault="001E15C8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Objections pour des questions de forme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80" w14:textId="49D6F68C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81" w14:textId="45B53368" w:rsidR="0008518C" w:rsidRPr="00115E62" w:rsidRDefault="001E15C8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Objections pour des questions de forme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82" w14:textId="1CE1A8F3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8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84" w14:textId="061CD8BC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85" w14:textId="2E8ABE7F" w:rsidR="0008518C" w:rsidRPr="00115E62" w:rsidRDefault="0027641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Inobservation des règles et des ordonnances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86" w14:textId="38473FA3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87" w14:textId="5B020417" w:rsidR="0008518C" w:rsidRPr="00115E62" w:rsidRDefault="0027641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Inobservation des règles et des ordonnances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88" w14:textId="181B2335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8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8A" w14:textId="1BB347F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8B" w14:textId="7FAE3176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Communication</w:t>
            </w:r>
            <w:r w:rsidR="0027641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 avec la Commission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8C" w14:textId="5FC9F051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8D" w14:textId="0C6A3269" w:rsidR="0008518C" w:rsidRPr="00115E62" w:rsidRDefault="0027641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Communication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 avec la Commission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8E" w14:textId="2B101E46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08518C" w:rsidRPr="00115E62" w14:paraId="3583729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90" w14:textId="47DC93E4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91" w14:textId="6D6E7530" w:rsidR="0008518C" w:rsidRPr="00115E62" w:rsidRDefault="0027641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92" w14:textId="198405A9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94" w14:textId="734BBA63" w:rsidR="0008518C" w:rsidRPr="00115E62" w:rsidRDefault="0027641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par écrit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95" w14:textId="4F827F76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9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97" w14:textId="74225E6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98" w14:textId="7801E944" w:rsidR="0008518C" w:rsidRPr="00115E62" w:rsidRDefault="00520A34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Jonction de parties et de participants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99" w14:textId="257A6992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9A" w14:textId="53FEB892" w:rsidR="0008518C" w:rsidRPr="00115E62" w:rsidRDefault="00520A34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Jonction de parties et de participants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9B" w14:textId="5C60BF90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A2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9D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9E" w14:textId="4649DF9F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CA"/>
              </w:rPr>
              <w:t>REPR</w:t>
            </w:r>
            <w:r w:rsidR="00E619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CA"/>
              </w:rPr>
              <w:t xml:space="preserve">ÉSENTANTS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9F" w14:textId="347C2886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A0" w14:textId="23F82C28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E619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2 – PARTIES </w:t>
            </w:r>
            <w:r w:rsidR="00E619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ET REPRÉSENTANTS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A1" w14:textId="06A1CE29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2A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A3" w14:textId="658C87AF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A4" w14:textId="52DD9793" w:rsidR="0008518C" w:rsidRPr="00115E62" w:rsidRDefault="00F2298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Comparution en personne ou par l’intermédiaire d’un représentant autorisé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A5" w14:textId="57EB9CDF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A6" w14:textId="7041E1C0" w:rsidR="0008518C" w:rsidRPr="00115E62" w:rsidRDefault="00F2298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Comparution en personne ou par l’intermédiaire d’un représentant autorisé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A7" w14:textId="0AFD9C41" w:rsidR="0008518C" w:rsidRPr="00CC4B5E" w:rsidRDefault="0096614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Possibilité d’une notific</w:t>
            </w:r>
            <w:r w:rsidR="00602A96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ation par courriel à l’alinéa </w:t>
            </w:r>
            <w:r w:rsidR="0008518C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c)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de la nouvelle règle</w:t>
            </w:r>
          </w:p>
        </w:tc>
      </w:tr>
      <w:tr w:rsidR="0008518C" w:rsidRPr="0042339D" w14:paraId="77154623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14F47083" w14:textId="5B3E1E90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08D104F" w14:textId="6994CE53" w:rsidR="0008518C" w:rsidRPr="00115E62" w:rsidRDefault="00E956B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Destitution du représentant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EB75B73" w14:textId="23E13D2C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1B3C1FD3" w14:textId="437D524A" w:rsidR="0008518C" w:rsidRPr="00115E62" w:rsidRDefault="00E956B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Destitution du représentant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6C9DA6CF" w14:textId="48BA31BE" w:rsidR="0008518C" w:rsidRPr="00CC4B5E" w:rsidRDefault="00602A96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Incorporation de l’ancienne règle 12 c)</w:t>
            </w:r>
            <w:r w:rsid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</w:tr>
      <w:tr w:rsidR="0008518C" w:rsidRPr="00115E62" w14:paraId="358372A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A9" w14:textId="792759EB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AA" w14:textId="52182C43" w:rsidR="0008518C" w:rsidRPr="00115E62" w:rsidRDefault="004309C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Défenseur et témoin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AB" w14:textId="4A000795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AC" w14:textId="11606863" w:rsidR="0008518C" w:rsidRPr="00115E62" w:rsidRDefault="004309C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Représentant en tant que plaideur ou témoin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AD" w14:textId="394624F8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B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AF" w14:textId="75B183E1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B0" w14:textId="68600531" w:rsidR="0008518C" w:rsidRPr="00115E62" w:rsidRDefault="004309C5" w:rsidP="0008518C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au représentant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B1" w14:textId="5CAEE3A0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B2" w14:textId="0ECC7FC8" w:rsidR="0008518C" w:rsidRPr="00115E62" w:rsidRDefault="004309C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au représentant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B3" w14:textId="53050799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2B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B5" w14:textId="73308433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B6" w14:textId="426D211A" w:rsidR="0008518C" w:rsidRPr="00115E62" w:rsidRDefault="007E3AE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DÉLAIS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B7" w14:textId="75B9F206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B8" w14:textId="3923719C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B9" w14:textId="01F44F73" w:rsidR="0008518C" w:rsidRPr="00CC4B5E" w:rsidRDefault="00C85F08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du titre de la section</w:t>
            </w:r>
          </w:p>
        </w:tc>
      </w:tr>
      <w:tr w:rsidR="0008518C" w:rsidRPr="00115E62" w14:paraId="358372C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BB" w14:textId="361D442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BC" w14:textId="50988AC8" w:rsidR="0008518C" w:rsidRPr="00115E62" w:rsidRDefault="007E3AE9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Délais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BD" w14:textId="25661554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BE" w14:textId="04FB3361" w:rsidR="0008518C" w:rsidRPr="00115E62" w:rsidRDefault="007E3AE9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Délais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BF" w14:textId="5EA4E3EF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C6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C1" w14:textId="1BCC57EC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C2" w14:textId="4723D43C" w:rsidR="0008518C" w:rsidRPr="00115E62" w:rsidRDefault="007E3AE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Modification des délais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C3" w14:textId="5CBD35AF" w:rsidR="0008518C" w:rsidRPr="00115E62" w:rsidRDefault="0008518C" w:rsidP="0008518C">
            <w:pPr>
              <w:tabs>
                <w:tab w:val="left" w:pos="132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C4" w14:textId="2D59E1E8" w:rsidR="0008518C" w:rsidRPr="00115E62" w:rsidRDefault="008A549E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7E3AE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C5" w14:textId="76C929FA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CC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C7" w14:textId="25FFE6B3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C8" w14:textId="4FB0F943" w:rsidR="0008518C" w:rsidRPr="00115E62" w:rsidRDefault="007E3AE9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INTRODUCTION D’UNE INSTANCE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C9" w14:textId="291E015F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CA" w14:textId="11657AEF" w:rsidR="0008518C" w:rsidRPr="007E3AE9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7E3AE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7E3AE9" w:rsidRPr="007E3AE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7E3AE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3 – </w:t>
            </w:r>
            <w:r w:rsidR="007E3AE9" w:rsidRPr="007E3AE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INTRODUCTION ET FIN D</w:t>
            </w:r>
            <w:r w:rsidR="007E3AE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’UNE INSTANCE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CB" w14:textId="1E5C5A14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2D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CD" w14:textId="0955C4B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CE" w14:textId="7D902EBD" w:rsidR="0008518C" w:rsidRPr="00115E62" w:rsidRDefault="00DB447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Mode d’appel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CF" w14:textId="2EB645D3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D0" w14:textId="48A0E78F" w:rsidR="0008518C" w:rsidRPr="00115E62" w:rsidRDefault="00DB447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Mode d’appel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D1" w14:textId="12591298" w:rsidR="0008518C" w:rsidRPr="00CC4B5E" w:rsidRDefault="00C85F08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Nouvelle exigence en matière de dépôt (j)</w:t>
            </w:r>
          </w:p>
        </w:tc>
      </w:tr>
      <w:tr w:rsidR="0008518C" w:rsidRPr="0042339D" w14:paraId="0554C26B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A8113ED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24E65F17" w14:textId="1D3D3F31" w:rsidR="0008518C" w:rsidRPr="00115E62" w:rsidRDefault="008F785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(</w:t>
            </w:r>
            <w:r w:rsidR="00DB4475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)</w:t>
            </w:r>
            <w:r w:rsidR="00DB4475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4DAAFBA" w14:textId="27413EAB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44943927" w14:textId="7F8D5BE1" w:rsidR="0008518C" w:rsidRPr="00115E62" w:rsidRDefault="00DB447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Communication de l’adresse courriel </w:t>
            </w:r>
            <w:r w:rsidR="0008518C" w:rsidRPr="00115E62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 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05616B0F" w14:textId="6607BD57" w:rsidR="0008518C" w:rsidRPr="00CC4B5E" w:rsidRDefault="00C85F08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Communication de l’adresse courriel aux fins de correspondance</w:t>
            </w:r>
          </w:p>
        </w:tc>
      </w:tr>
      <w:tr w:rsidR="0008518C" w:rsidRPr="00115E62" w14:paraId="358372D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D3" w14:textId="3A685B00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D4" w14:textId="5BFF66F2" w:rsidR="0008518C" w:rsidRPr="00115E62" w:rsidRDefault="00DB447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Loi spéciale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D5" w14:textId="725FB412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iCs/>
                <w:sz w:val="32"/>
                <w:szCs w:val="32"/>
                <w:lang w:val="fr-CA"/>
              </w:rPr>
              <w:t>19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D6" w14:textId="64D20AFC" w:rsidR="0008518C" w:rsidRPr="00115E62" w:rsidRDefault="00DB447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 xml:space="preserve">Lois particulières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D7" w14:textId="59BC3F72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2DE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D9" w14:textId="051F2BD3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DA" w14:textId="08D27757" w:rsidR="0008518C" w:rsidRPr="00115E62" w:rsidRDefault="00DB447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VÉRIFICATION PRÉLIMINAIRE DES APPELS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DB" w14:textId="44DF71ED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DC" w14:textId="70CD637C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DD" w14:textId="1A66E3CD" w:rsidR="0008518C" w:rsidRPr="00CC4B5E" w:rsidRDefault="00C85F08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du titre de la section</w:t>
            </w:r>
          </w:p>
        </w:tc>
      </w:tr>
      <w:tr w:rsidR="0008518C" w:rsidRPr="00115E62" w14:paraId="358372E4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DF" w14:textId="5077E385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E0" w14:textId="2D4B390D" w:rsidR="0008518C" w:rsidRPr="00115E62" w:rsidRDefault="00DB447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Vérification administrative préliminaire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E1" w14:textId="545E7230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iCs/>
                <w:sz w:val="32"/>
                <w:szCs w:val="32"/>
                <w:lang w:val="fr-CA"/>
              </w:rPr>
              <w:t>20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E2" w14:textId="3B44435C" w:rsidR="0008518C" w:rsidRPr="00115E62" w:rsidRDefault="00DB447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Introduction de l’appel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E3" w14:textId="7DA97026" w:rsidR="0008518C" w:rsidRPr="00CC4B5E" w:rsidRDefault="00C85F08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Clarification des conditions </w:t>
            </w:r>
          </w:p>
        </w:tc>
      </w:tr>
      <w:tr w:rsidR="0008518C" w:rsidRPr="00115E62" w14:paraId="358372EA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E5" w14:textId="22603AF6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E6" w14:textId="445E2D69" w:rsidR="0008518C" w:rsidRPr="00115E62" w:rsidRDefault="00DB447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Avis avant rejet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E7" w14:textId="738EA6D1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iCs/>
                <w:sz w:val="32"/>
                <w:szCs w:val="32"/>
                <w:lang w:val="fr-CA"/>
              </w:rPr>
              <w:t>21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E8" w14:textId="7E8F7AB6" w:rsidR="0008518C" w:rsidRPr="00115E62" w:rsidRDefault="00DB447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 xml:space="preserve">Conformité aux exigences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E9" w14:textId="2D86F149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F0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EB" w14:textId="60C2BA72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EC" w14:textId="0D01CFC4" w:rsidR="0008518C" w:rsidRPr="00115E62" w:rsidRDefault="00A15284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Signification des appels modifiés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ED" w14:textId="660D6F37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EE" w14:textId="52174587" w:rsidR="0008518C" w:rsidRPr="00115E62" w:rsidRDefault="00A15284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Signification des appels modifiés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EF" w14:textId="18746240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2F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F1" w14:textId="29778168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F2" w14:textId="28D01152" w:rsidR="0008518C" w:rsidRPr="00115E62" w:rsidRDefault="00A15284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Date présumée du dépôt de l’appel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F3" w14:textId="5D26DD30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F4" w14:textId="7188CC47" w:rsidR="0008518C" w:rsidRPr="00115E62" w:rsidRDefault="00A15284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Date présumée du dépôt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F5" w14:textId="43E9EEF4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2F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F7" w14:textId="68AC2C06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F8" w14:textId="267B1E20" w:rsidR="0008518C" w:rsidRPr="00115E62" w:rsidRDefault="00D574B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Rejet de l’appel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F9" w14:textId="283ED19D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2FA" w14:textId="1BF7F535" w:rsidR="0008518C" w:rsidRPr="00115E62" w:rsidRDefault="00D574B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Rejet de l’instance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2FB" w14:textId="5543B4A2" w:rsidR="0008518C" w:rsidRPr="00CC4B5E" w:rsidRDefault="00C85F08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Ajout d’un cas, à savoir l’abandon de l’appel par l’appelant</w:t>
            </w:r>
          </w:p>
        </w:tc>
      </w:tr>
      <w:tr w:rsidR="0008518C" w:rsidRPr="00115E62" w14:paraId="35837302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2FD" w14:textId="3021D9B1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2FE" w14:textId="2771C8EA" w:rsidR="0008518C" w:rsidRPr="00115E62" w:rsidRDefault="00D574B9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Avis avant rejet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2FF" w14:textId="05D49CC4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00" w14:textId="7EB55CDF" w:rsidR="0008518C" w:rsidRPr="00115E62" w:rsidRDefault="00D574B9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Avis avant le rejet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01" w14:textId="50B9D0CB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0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03" w14:textId="1DA92A4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04" w14:textId="2F0C5E6B" w:rsidR="0008518C" w:rsidRPr="00115E62" w:rsidRDefault="00AF36F6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Appels tardifs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05" w14:textId="4E57082C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06" w14:textId="57F9AAE7" w:rsidR="0008518C" w:rsidRPr="00115E62" w:rsidRDefault="00AF36F6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Demande de dépôt d’un appel tardif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07" w14:textId="7EB8550E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5C8D628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6C653A60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27D687E" w14:textId="5240B5B2" w:rsidR="0008518C" w:rsidRPr="00115E62" w:rsidRDefault="00095EA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spéciaux</w:t>
            </w:r>
            <w:r w:rsidR="00552BE1"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(40)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201E67BE" w14:textId="46C8C615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497E9FD1" w14:textId="7B5E17D9" w:rsidR="0008518C" w:rsidRPr="00115E62" w:rsidRDefault="00095EA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en vue d’obtenir une évaluation plus élevée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19C603D3" w14:textId="56450BCE" w:rsidR="0008518C" w:rsidRPr="00CC4B5E" w:rsidRDefault="00C85F08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Nouvel avis réputé concernant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l’intention d’obtenir </w:t>
            </w:r>
            <w:r w:rsidRP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une évaluation plus élevée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</w:tr>
      <w:tr w:rsidR="0008518C" w:rsidRPr="00115E62" w14:paraId="3583730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09" w14:textId="1D162BB0" w:rsidR="0008518C" w:rsidRPr="00C85F08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0A" w14:textId="5CAC841F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S</w:t>
            </w:r>
            <w:r w:rsid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IGNIFICATION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0B" w14:textId="09D2E465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0C" w14:textId="79AB3D92" w:rsidR="0008518C" w:rsidRPr="00D75963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D75963"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4 – </w:t>
            </w:r>
            <w:r w:rsidR="00D75963"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SIGNIFICATION ET DÉPÔT DE </w:t>
            </w:r>
            <w:r w:rsid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DOCUMENTS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0D" w14:textId="3D6B4B17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1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0F" w14:textId="7DC7AA80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10" w14:textId="7342A88E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Modes de signification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11" w14:textId="31C8DD0F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12" w14:textId="4CB1F6D4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Signification d’un document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13" w14:textId="3E35C7C5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1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15" w14:textId="6FE4DFFE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16" w14:textId="197B815C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Signification aux personnes morales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17" w14:textId="4B2140E0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18" w14:textId="2C7ED006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Signification aux personnes morales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19" w14:textId="303DB80B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32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1B" w14:textId="3A71F7E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1C" w14:textId="6B9CEAE4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 xml:space="preserve">Réception présumée de documents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1D" w14:textId="00A899E1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1E" w14:textId="1BAD81D1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Réception présumée de documents signifiés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1F" w14:textId="2A1330A6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la s</w:t>
            </w:r>
            <w:r w:rsidR="00C85F08" w:rsidRP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ignification par télécopieur et </w:t>
            </w:r>
            <w:r w:rsid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précision de l’</w:t>
            </w:r>
            <w:r w:rsidR="00C85F08" w:rsidRP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heure</w:t>
            </w:r>
            <w:r w:rsidR="00C85F0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à laquelle la signification par courriel est </w:t>
            </w:r>
            <w:r w:rsidR="005B043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réputée </w:t>
            </w:r>
            <w:r w:rsidR="00602A96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avoir été </w:t>
            </w:r>
            <w:r w:rsidR="005B043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faite </w:t>
            </w:r>
          </w:p>
        </w:tc>
      </w:tr>
      <w:tr w:rsidR="0008518C" w:rsidRPr="0042339D" w14:paraId="1CD6A4ED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77C2E423" w14:textId="77777777" w:rsidR="0008518C" w:rsidRPr="00C85F08" w:rsidRDefault="0008518C" w:rsidP="0008518C">
            <w:pPr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AB714F2" w14:textId="1D2CD6D5" w:rsidR="0008518C" w:rsidRPr="00115E62" w:rsidRDefault="008F785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(</w:t>
            </w:r>
            <w:r w:rsidR="00D75963"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)</w:t>
            </w:r>
            <w:r w:rsidR="00D75963"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2CAB2FB4" w14:textId="08D5CF52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E51D12D" w14:textId="42C729EB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Réception présumée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63D27B72" w14:textId="3A01BCC2" w:rsidR="0008518C" w:rsidRPr="005B043F" w:rsidRDefault="005B043F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5B043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Précision sur la réception réputée d’un avis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envoyé par la Commission</w:t>
            </w:r>
          </w:p>
        </w:tc>
      </w:tr>
      <w:tr w:rsidR="0008518C" w:rsidRPr="0042339D" w14:paraId="3583732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21" w14:textId="414030A9" w:rsidR="0008518C" w:rsidRPr="005B043F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22" w14:textId="46F37589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Exception à la réception présumée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23" w14:textId="74A57F10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24" w14:textId="0E4B8E4F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Exception à la réception présumée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25" w14:textId="51B50808" w:rsidR="0008518C" w:rsidRPr="00CC4B5E" w:rsidRDefault="00451D31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Ajout du dépôt d’une preuve par affidavit </w:t>
            </w:r>
          </w:p>
        </w:tc>
      </w:tr>
      <w:tr w:rsidR="0008518C" w:rsidRPr="00115E62" w14:paraId="3583732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27" w14:textId="569791C5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28" w14:textId="4B3646D0" w:rsidR="0008518C" w:rsidRPr="00115E62" w:rsidRDefault="00D75963" w:rsidP="0008518C">
            <w:pPr>
              <w:tabs>
                <w:tab w:val="left" w:pos="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Preuve de signification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29" w14:textId="64E87DBB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2A" w14:textId="7ED86079" w:rsidR="0008518C" w:rsidRPr="00115E62" w:rsidRDefault="003B62CA" w:rsidP="0008518C">
            <w:pPr>
              <w:tabs>
                <w:tab w:val="left" w:pos="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D7596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2B" w14:textId="1D352337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- </w:t>
            </w:r>
          </w:p>
        </w:tc>
      </w:tr>
      <w:tr w:rsidR="0008518C" w:rsidRPr="00115E62" w14:paraId="35837332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2D" w14:textId="0FB717F9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2E" w14:textId="19FBE91C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TYPES </w:t>
            </w:r>
            <w:r w:rsid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D’INSTANCES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2F" w14:textId="15216BCF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30" w14:textId="3A065D06" w:rsidR="0008518C" w:rsidRPr="00D75963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D75963"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5 – TYPE </w:t>
            </w:r>
            <w:r w:rsidR="00D75963" w:rsidRP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D’INSTANCES ET CALENDRIER DES PROC</w:t>
            </w:r>
            <w:r w:rsidR="00D75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ÉDURES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31" w14:textId="0D663B64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338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33" w14:textId="77C169FE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34" w14:textId="2C3CD072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Instance générale ou sommaire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35" w14:textId="67A91785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36" w14:textId="08CDD05E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Instances générales ou sommaires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37" w14:textId="3EEF797A" w:rsidR="0008518C" w:rsidRPr="00CC4B5E" w:rsidRDefault="00451D31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la présomption selon laquelle une instance est une instance générale</w:t>
            </w:r>
          </w:p>
        </w:tc>
      </w:tr>
      <w:tr w:rsidR="0008518C" w:rsidRPr="00115E62" w14:paraId="3583733E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39" w14:textId="5019963C" w:rsidR="0008518C" w:rsidRPr="00451D31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3A" w14:textId="3260B699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Date d’introduction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3B" w14:textId="14CE6F2A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3C" w14:textId="4B3179F9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Date de début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3D" w14:textId="03A60003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44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3F" w14:textId="7103BD40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40" w14:textId="784B1C2F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Calendrier des procédures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41" w14:textId="11BAAF49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42" w14:textId="2E064820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Calendrier des procédures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43" w14:textId="125B2E5C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14A1D63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C7D00F8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429AFF23" w14:textId="4792DD83" w:rsidR="0008518C" w:rsidRPr="00115E62" w:rsidRDefault="008F785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D7596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  <w:r w:rsidR="00D7596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4F3AC1C6" w14:textId="0715CD05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1C289D87" w14:textId="37489358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Obtention de rapports d’expert supplémentaires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5D2FFA4A" w14:textId="195F8089" w:rsidR="0008518C" w:rsidRPr="00CC4B5E" w:rsidRDefault="00BF3300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Nouvelle exigence</w:t>
            </w:r>
            <w:r w:rsidRPr="00BF330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d'une reconnaissance du devoir de l'expert signée pour obtenir </w:t>
            </w:r>
            <w:r w:rsidRPr="00BF330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lastRenderedPageBreak/>
              <w:t>des rapports d'expert supplémentaires tardifs</w:t>
            </w:r>
          </w:p>
        </w:tc>
      </w:tr>
      <w:tr w:rsidR="0008518C" w:rsidRPr="0042339D" w14:paraId="01EC0769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8B7C41C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7CEB4015" w14:textId="4C340FA8" w:rsidR="0008518C" w:rsidRPr="00115E62" w:rsidRDefault="008F785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D7596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  <w:r w:rsidR="00D7596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680664A1" w14:textId="56D94EFB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584F7032" w14:textId="06C5207D" w:rsidR="0008518C" w:rsidRPr="00115E62" w:rsidRDefault="00D75963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Prorogation des dates d’échéance pour obtenir des rapports d’expert supplémentaires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7A9003BB" w14:textId="11DE61E8" w:rsidR="0008518C" w:rsidRPr="00CC4B5E" w:rsidRDefault="00602A96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Délai de dix</w:t>
            </w:r>
            <w:r w:rsidR="00BF330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jours concernant la règle 41</w:t>
            </w:r>
          </w:p>
        </w:tc>
      </w:tr>
      <w:tr w:rsidR="0008518C" w:rsidRPr="0042339D" w14:paraId="3583734A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45" w14:textId="6F5B77EF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46" w14:textId="73110EC9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Procédures d’audition dans les instances sommaires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47" w14:textId="0C1EC209" w:rsidR="0008518C" w:rsidRPr="00115E62" w:rsidRDefault="00207686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48" w14:textId="1D3B9D90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Format des audiences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49" w14:textId="1B691C7D" w:rsidR="0008518C" w:rsidRPr="00CC4B5E" w:rsidRDefault="00BF3300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F330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 format d'audience par défaut est le format électronique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</w:tr>
      <w:tr w:rsidR="0008518C" w:rsidRPr="0042339D" w14:paraId="35837350" w14:textId="7F663BF3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4B" w14:textId="573D978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4C" w14:textId="02CD4293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DOCUMENTS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4D" w14:textId="177FBE2C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4E" w14:textId="549E0FFA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4F" w14:textId="03BDDA40" w:rsidR="0008518C" w:rsidRPr="00CC4B5E" w:rsidRDefault="00BF3300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du titre de la section</w:t>
            </w:r>
          </w:p>
        </w:tc>
      </w:tr>
      <w:tr w:rsidR="0008518C" w:rsidRPr="00115E62" w14:paraId="35837356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51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52" w14:textId="69970552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Dépôt électronique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53" w14:textId="603B7C2C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54" w14:textId="71ADC867" w:rsidR="0008518C" w:rsidRPr="00115E62" w:rsidRDefault="00D7596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Dépôt électronique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55" w14:textId="5191FB18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5C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57" w14:textId="30696B03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58" w14:textId="3885D4BD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Documents </w:t>
            </w:r>
            <w:r w:rsidR="00DC23C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devant être déposés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59" w14:textId="5E502A6A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35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5A" w14:textId="5AC50E4E" w:rsidR="0008518C" w:rsidRPr="00115E62" w:rsidRDefault="00DC23C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Documents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devant être déposés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5B" w14:textId="0D9800DB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68B859A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1D52E339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0FE3D69B" w14:textId="519CF86F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2ACA411" w14:textId="7777777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241EFD04" w14:textId="34D3F1A4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DC2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6 – </w:t>
            </w:r>
            <w:r w:rsidR="00DC2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QUESTIONS EN LITIGE ET RÉPONSES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53DD37F3" w14:textId="42103BAD" w:rsidR="0008518C" w:rsidRPr="00CC4B5E" w:rsidRDefault="00EE3877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36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5D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5E" w14:textId="7E24FF6F" w:rsidR="0008518C" w:rsidRPr="00115E62" w:rsidRDefault="00FA5A1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Exposé des questions en litige et réponses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5F" w14:textId="51206C01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60" w14:textId="1A6FB0D3" w:rsidR="0008518C" w:rsidRPr="00115E62" w:rsidRDefault="00FA5A1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Exposés des questions en litige et réponses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61" w14:textId="358E4C63" w:rsidR="0008518C" w:rsidRPr="00CC4B5E" w:rsidRDefault="00605BE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La nouvelle règle supprime les mots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« </w:t>
            </w: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par la MPAC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 »</w:t>
            </w: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liés à une éval</w:t>
            </w:r>
            <w:r w:rsidR="00602A96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uation plus élevée à l’alinéa</w:t>
            </w: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g).</w:t>
            </w:r>
          </w:p>
        </w:tc>
      </w:tr>
      <w:tr w:rsidR="0008518C" w:rsidRPr="0042339D" w14:paraId="3583736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63" w14:textId="0D1C1BF1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64" w14:textId="53E71B38" w:rsidR="0008518C" w:rsidRPr="00115E62" w:rsidRDefault="00FA5A1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Consentement présumé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65" w14:textId="2520660C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66" w14:textId="3576B608" w:rsidR="0008518C" w:rsidRPr="00115E62" w:rsidRDefault="00FA5A1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Présomption d’absence d’opposition au règlement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67" w14:textId="187C1D53" w:rsidR="0008518C" w:rsidRPr="00CC4B5E" w:rsidRDefault="00605BE2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La nouvelle règle supprime la restriction </w:t>
            </w:r>
            <w:r w:rsidR="00FF5A8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 l’application de la règle à la seule</w:t>
            </w: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« </w:t>
            </w: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instance générale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 »</w:t>
            </w:r>
            <w:r w:rsidRPr="00605BE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.</w:t>
            </w:r>
          </w:p>
        </w:tc>
      </w:tr>
      <w:tr w:rsidR="0008518C" w:rsidRPr="00115E62" w14:paraId="3583736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69" w14:textId="35AB166E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6A" w14:textId="6D40A98A" w:rsidR="0008518C" w:rsidRPr="00115E62" w:rsidRDefault="00FA5A1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spéciaux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6B" w14:textId="48777A7A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6C" w14:textId="0FD91DC1" w:rsidR="0008518C" w:rsidRPr="00115E62" w:rsidRDefault="00FA5A1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Consulter l’annexe B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6D" w14:textId="1F6B8A6E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74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6F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70" w14:textId="7D612C01" w:rsidR="0008518C" w:rsidRPr="00115E62" w:rsidRDefault="0064048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Modification de documents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71" w14:textId="2045AC0F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72" w14:textId="704ED44E" w:rsidR="0008518C" w:rsidRPr="00115E62" w:rsidRDefault="0064048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Modification des exposés des questions en litige et des réponses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73" w14:textId="21DCE8FF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7A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75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76" w14:textId="372C1756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Exam</w:t>
            </w:r>
            <w:r w:rsidR="0064048D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en des documents de la Commission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77" w14:textId="77777777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78" w14:textId="4917781A" w:rsidR="0008518C" w:rsidRPr="00115E62" w:rsidRDefault="0064048D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Consulter la </w:t>
            </w:r>
            <w:r w:rsidRPr="006404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>Politique d’accès aux documents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79" w14:textId="68E6BBB2" w:rsidR="0008518C" w:rsidRPr="00CC4B5E" w:rsidRDefault="0022732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380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7B" w14:textId="3B4B11DA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7C" w14:textId="37D39201" w:rsidR="0008518C" w:rsidRPr="00115E62" w:rsidRDefault="0064048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Documents confidentiels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7D" w14:textId="477E51D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7E" w14:textId="7CC73E31" w:rsidR="0008518C" w:rsidRPr="00115E62" w:rsidRDefault="0064048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Documents confidentiels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7F" w14:textId="1551C491" w:rsidR="0008518C" w:rsidRPr="00CC4B5E" w:rsidRDefault="008C49F4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8C49F4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Procédure et test pour l'ordonnance de confidentialité spécifiés</w:t>
            </w:r>
          </w:p>
        </w:tc>
      </w:tr>
      <w:tr w:rsidR="0008518C" w:rsidRPr="00115E62" w14:paraId="35837386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81" w14:textId="3280DDDA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82" w14:textId="77F896E3" w:rsidR="0008518C" w:rsidRPr="00115E62" w:rsidRDefault="0014023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Retour des pièces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83" w14:textId="3BDAFAF8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84" w14:textId="3AF81253" w:rsidR="0008518C" w:rsidRPr="00115E62" w:rsidRDefault="0014023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Retour des pièces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85" w14:textId="1E86EBA9" w:rsidR="0008518C" w:rsidRPr="00CC4B5E" w:rsidRDefault="008C49F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l’exception</w:t>
            </w:r>
          </w:p>
        </w:tc>
      </w:tr>
      <w:tr w:rsidR="0008518C" w:rsidRPr="00115E62" w14:paraId="3583738C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87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88" w14:textId="126EF693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DI</w:t>
            </w:r>
            <w:r w:rsidR="0014023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VULGATION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89" w14:textId="7777777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8A" w14:textId="1D9C988C" w:rsidR="0008518C" w:rsidRPr="0014023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402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140232" w:rsidRPr="001402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402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7 – </w:t>
            </w:r>
            <w:r w:rsidR="00140232" w:rsidRPr="001402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PREUVE, TÉMOINS ET EXPERTS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8B" w14:textId="50FAD4B9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9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8D" w14:textId="0F2A8275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8E" w14:textId="144D2A18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Di</w:t>
            </w:r>
            <w:r w:rsidR="0014023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vulgation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8F" w14:textId="27936D6F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90" w14:textId="470D627A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Di</w:t>
            </w:r>
            <w:r w:rsidR="0014023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vulgation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91" w14:textId="5ABC73B2" w:rsidR="0008518C" w:rsidRPr="00CC4B5E" w:rsidRDefault="008C49F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Copie électronique seulement</w:t>
            </w:r>
          </w:p>
        </w:tc>
      </w:tr>
      <w:tr w:rsidR="0008518C" w:rsidRPr="00115E62" w14:paraId="3583739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93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94" w14:textId="1AECF26B" w:rsidR="0008518C" w:rsidRPr="00115E62" w:rsidRDefault="0014023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Pas d’aveu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95" w14:textId="2F9CF254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96" w14:textId="675AB075" w:rsidR="0008518C" w:rsidRPr="00115E62" w:rsidRDefault="0014023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Pas d’aveu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97" w14:textId="21DA018A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08518C" w:rsidRPr="0042339D" w14:paraId="3583739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99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9A" w14:textId="63A58906" w:rsidR="0008518C" w:rsidRPr="00115E62" w:rsidRDefault="0014023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Ordonnance d’interrogatoire préalable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9B" w14:textId="6C9ADDB6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9C" w14:textId="495F2DA6" w:rsidR="0008518C" w:rsidRPr="00115E62" w:rsidRDefault="0014023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 xml:space="preserve">Ordonnance d’interrogatoire préalable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9D" w14:textId="77E271DF" w:rsidR="0008518C" w:rsidRPr="00CC4B5E" w:rsidRDefault="008C49F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des termes « </w:t>
            </w:r>
            <w:r w:rsidR="0008518C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inspection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</w:t>
            </w:r>
            <w:r w:rsidR="0008518C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 bien-fonds »</w:t>
            </w:r>
            <w:r w:rsidR="008E6ABB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</w:tr>
      <w:tr w:rsidR="0008518C" w:rsidRPr="0042339D" w14:paraId="358373A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9F" w14:textId="5B11FCDE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A0" w14:textId="7D1F748A" w:rsidR="0008518C" w:rsidRPr="00115E62" w:rsidRDefault="0014023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 nouveau document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A1" w14:textId="70132866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A2" w14:textId="31C07BBE" w:rsidR="0008518C" w:rsidRPr="00115E62" w:rsidRDefault="0014023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 nouveau document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A4" w14:textId="3DC7B53E" w:rsidR="0008518C" w:rsidRPr="00CC4B5E" w:rsidRDefault="004713F8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Exigence d’une signification aux parties </w:t>
            </w:r>
          </w:p>
        </w:tc>
      </w:tr>
      <w:tr w:rsidR="0008518C" w:rsidRPr="00115E62" w14:paraId="358373A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A6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A7" w14:textId="06A0D24C" w:rsidR="0008518C" w:rsidRPr="00115E62" w:rsidRDefault="0014023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Aucune nouvelle question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A8" w14:textId="14C320C1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A9" w14:textId="33C52AFD" w:rsidR="0008518C" w:rsidRPr="00115E62" w:rsidRDefault="0014023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nouvelle question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AA" w14:textId="41BFA715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B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AC" w14:textId="103DC236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AD" w14:textId="73625342" w:rsidR="0008518C" w:rsidRPr="00115E62" w:rsidRDefault="0014023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Rapports d’experts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AE" w14:textId="0C17D7EF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AF" w14:textId="5B193B2D" w:rsidR="0008518C" w:rsidRPr="00115E62" w:rsidRDefault="0014023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Rapports d’experts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B0" w14:textId="2E8F478A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B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B2" w14:textId="5DF2B849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B3" w14:textId="402E886A" w:rsidR="0008518C" w:rsidRPr="00115E62" w:rsidRDefault="007C58C8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ASSIGNATION DES TÉMOINS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B4" w14:textId="0A70E9FC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B5" w14:textId="641BCBEB" w:rsidR="0008518C" w:rsidRPr="00115E62" w:rsidRDefault="007C58C8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ASSIGNATION DES TÉMOINS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B6" w14:textId="084088AF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B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B8" w14:textId="2EEF0C6E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B9" w14:textId="144877CE" w:rsidR="0008518C" w:rsidRPr="00115E62" w:rsidRDefault="007C58C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Formulaire d’assignation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BA" w14:textId="1BDF1EE0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BB" w14:textId="4F4B7547" w:rsidR="0008518C" w:rsidRPr="00115E62" w:rsidRDefault="007C58C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Formulaire d’assignation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BC" w14:textId="2EC858F3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C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BE" w14:textId="5BE0421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BF" w14:textId="59B67268" w:rsidR="0008518C" w:rsidRPr="00115E62" w:rsidRDefault="007C58C8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Délivrance de l’assignation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C0" w14:textId="3E0FA46D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C1" w14:textId="03D804BE" w:rsidR="0008518C" w:rsidRPr="00115E62" w:rsidRDefault="007C58C8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Délivrance de l’assignation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C2" w14:textId="4FFEDFB3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C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C4" w14:textId="6635AB11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C5" w14:textId="45202CD8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</w:t>
            </w:r>
            <w:r w:rsidR="00C92EB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ignification des assignations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C6" w14:textId="0CA5834B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C7" w14:textId="0B5CCD2A" w:rsidR="0008518C" w:rsidRPr="00115E62" w:rsidRDefault="00C92EB9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Significations des assignations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C8" w14:textId="03BDDC84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C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CA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CB" w14:textId="6D002620" w:rsidR="0008518C" w:rsidRPr="00115E62" w:rsidRDefault="00C92EB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Indemnité de témoin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CC" w14:textId="0A742D2A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CD" w14:textId="79F55C90" w:rsidR="0008518C" w:rsidRPr="00115E62" w:rsidRDefault="00C92EB9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Indemnité de témoin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CE" w14:textId="25C16422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D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D0" w14:textId="2D81887C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D1" w14:textId="6C93B044" w:rsidR="0008518C" w:rsidRPr="00115E62" w:rsidRDefault="009A1430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Opposition à l’assignation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D2" w14:textId="73729C9D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D3" w14:textId="7D1BCF10" w:rsidR="0008518C" w:rsidRPr="00115E62" w:rsidRDefault="009A1430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Opposition à l’assignation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D4" w14:textId="4F614B6D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3D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D6" w14:textId="25F35320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D7" w14:textId="21C4C7D5" w:rsidR="0008518C" w:rsidRPr="00115E62" w:rsidRDefault="009A1430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CONFÉRENCE EN VUE D’UN RÈGLEMENT AMIABLE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D8" w14:textId="07C05C30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D9" w14:textId="3370E7F2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9A14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8 – </w:t>
            </w:r>
            <w:r w:rsidR="009A14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CONFÉRENCE EN VUE D’UN RÈGLEMENT À L’AMIABLE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DA" w14:textId="629773AE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9862FE" w:rsidRPr="0042339D" w14:paraId="358373E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DC" w14:textId="3FFB5BD2" w:rsidR="009862FE" w:rsidRPr="00115E62" w:rsidRDefault="009862FE" w:rsidP="009862F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DD" w14:textId="59FFE148" w:rsidR="009862FE" w:rsidRPr="00115E62" w:rsidRDefault="009A1430" w:rsidP="00986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Conférence en vue d’obtenir un règlement amiable tenue par audience électronique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DE" w14:textId="140CEE81" w:rsidR="009862FE" w:rsidRPr="00115E62" w:rsidRDefault="009862FE" w:rsidP="00986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DF" w14:textId="799F8203" w:rsidR="009862FE" w:rsidRPr="00115E62" w:rsidRDefault="009A1430" w:rsidP="00986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Format des audiences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E0" w14:textId="66A70409" w:rsidR="009862FE" w:rsidRPr="00CC4B5E" w:rsidRDefault="004713F8" w:rsidP="00986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 format d’audience par défaut est le format électronique</w:t>
            </w:r>
          </w:p>
        </w:tc>
      </w:tr>
      <w:tr w:rsidR="0008518C" w:rsidRPr="0042339D" w14:paraId="358373E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E2" w14:textId="5BE87BB1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E3" w14:textId="65806CBF" w:rsidR="0008518C" w:rsidRPr="00115E62" w:rsidRDefault="00DC196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Comparution obligatoire des parties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E4" w14:textId="7EA936B0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E5" w14:textId="768B76B1" w:rsidR="0008518C" w:rsidRPr="00115E62" w:rsidRDefault="00DC1965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Assistance à la conférence en vue d'un règlement amiable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E6" w14:textId="67AB7964" w:rsidR="0008518C" w:rsidRPr="00CC4B5E" w:rsidRDefault="004713F8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Comparution exigée de l’expert appelé à témoigner </w:t>
            </w:r>
          </w:p>
        </w:tc>
      </w:tr>
      <w:tr w:rsidR="0008518C" w:rsidRPr="0042339D" w14:paraId="358373E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E8" w14:textId="38E4AA44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E9" w14:textId="660A8D7E" w:rsidR="0008518C" w:rsidRPr="00115E62" w:rsidRDefault="005977A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Questions examinées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EA" w14:textId="760BFFD3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EB" w14:textId="48B912B2" w:rsidR="0008518C" w:rsidRPr="00115E62" w:rsidRDefault="005977A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Objet de la conférence en vue d’un règlement amiable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EC" w14:textId="70EB7556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08518C" w:rsidRPr="0042339D" w14:paraId="358373F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EE" w14:textId="50AA81B9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EF" w14:textId="7567A137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Confidentialit</w:t>
            </w:r>
            <w:r w:rsidR="005977A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F0" w14:textId="3D2F2233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F1" w14:textId="6A4BCE07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Confidentialit</w:t>
            </w:r>
            <w:r w:rsidR="005977A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5977A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des discussions en vue d’un règlement amiable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F2" w14:textId="1D640DF7" w:rsidR="0008518C" w:rsidRPr="00CC4B5E" w:rsidRDefault="00357384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357384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Précision sur l'absence du public, la discussion, les documents et le dossier public de la Commission</w:t>
            </w:r>
          </w:p>
        </w:tc>
      </w:tr>
      <w:tr w:rsidR="0008518C" w:rsidRPr="0042339D" w14:paraId="358373F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F4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F5" w14:textId="7B0A7F4E" w:rsidR="0008518C" w:rsidRPr="00115E62" w:rsidRDefault="005977A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Membre président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F6" w14:textId="337B1924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59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F7" w14:textId="01141E9A" w:rsidR="0008518C" w:rsidRPr="00115E62" w:rsidRDefault="005977A5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Membres présidents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F8" w14:textId="06960ECD" w:rsidR="0008518C" w:rsidRPr="00CC4B5E" w:rsidRDefault="00357384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Ajout de l’autorisation de la Commission</w:t>
            </w:r>
          </w:p>
        </w:tc>
      </w:tr>
      <w:tr w:rsidR="0008518C" w:rsidRPr="00115E62" w14:paraId="358373F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3FA" w14:textId="4CF87B1A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3FB" w14:textId="733B6E4C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MOTIONS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3FC" w14:textId="4AA767AE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3FD" w14:textId="7E42036B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6708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10 – MOTIONS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3FE" w14:textId="673DC74E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40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00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01" w14:textId="5B8FE013" w:rsidR="0008518C" w:rsidRPr="00115E62" w:rsidRDefault="0067086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de motion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02" w14:textId="70925471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03" w14:textId="7BEED7DB" w:rsidR="0008518C" w:rsidRPr="00115E62" w:rsidRDefault="00670868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Avis de motion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04" w14:textId="4BC803BB" w:rsidR="0008518C" w:rsidRPr="00CC4B5E" w:rsidRDefault="00C174B5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Ajout du dépôt d'un Formulaire de demande de </w:t>
            </w: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lastRenderedPageBreak/>
              <w:t>directives accélérées de</w:t>
            </w:r>
            <w:r w:rsidR="00145C3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la Commission et de la thèse</w:t>
            </w: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des parties</w:t>
            </w:r>
          </w:p>
        </w:tc>
      </w:tr>
      <w:tr w:rsidR="0008518C" w:rsidRPr="0042339D" w14:paraId="3583740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06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07" w14:textId="443C61E6" w:rsidR="0008518C" w:rsidRPr="00115E62" w:rsidRDefault="00670868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Réponse à l’avis de motion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08" w14:textId="312BBAA0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09" w14:textId="31CFCF79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</w:t>
            </w:r>
            <w:r w:rsidR="0067086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éponse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0A" w14:textId="2DC8B617" w:rsidR="0008518C" w:rsidRPr="00CC4B5E" w:rsidRDefault="00C174B5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l'obligation de répondre à tous les éléments</w:t>
            </w:r>
          </w:p>
        </w:tc>
      </w:tr>
      <w:tr w:rsidR="0008518C" w:rsidRPr="00115E62" w14:paraId="3583741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0C" w14:textId="440C3FCD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0D" w14:textId="12167CF2" w:rsidR="0008518C" w:rsidRPr="00115E62" w:rsidRDefault="008F785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Réplique à la réponse à</w:t>
            </w:r>
            <w:r w:rsidR="00FF47F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l’avis de motion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0E" w14:textId="6C9D3FCB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0F" w14:textId="4ACBC762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</w:t>
            </w:r>
            <w:r w:rsidR="00FF47F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éplique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10" w14:textId="41D06009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1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12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13" w14:textId="48976251" w:rsidR="0008518C" w:rsidRPr="00115E62" w:rsidRDefault="00FF47F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Preuves dans des motions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14" w14:textId="32DA4681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15" w14:textId="3AAD19EC" w:rsidR="0008518C" w:rsidRPr="00115E62" w:rsidRDefault="00FF47F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Preuve au soutien de la motion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16" w14:textId="72010984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1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18" w14:textId="5C7B9BCB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19" w14:textId="775A8917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Motions </w:t>
            </w:r>
            <w:r w:rsidR="00FF47F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entendues par écrit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1A" w14:textId="1C2FF381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1B" w14:textId="03B1A425" w:rsidR="0008518C" w:rsidRPr="00115E62" w:rsidRDefault="00FF47F1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Motions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entendues par écrit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1C" w14:textId="16BEFA08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2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1E" w14:textId="10EBA60D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1F" w14:textId="7B78822F" w:rsidR="0008518C" w:rsidRPr="00115E62" w:rsidRDefault="00FF47F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Délai de production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20" w14:textId="7326C86D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21" w14:textId="0C9BE05A" w:rsidR="0008518C" w:rsidRPr="00115E62" w:rsidRDefault="003B62CA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F47F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22" w14:textId="378AC80B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2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24" w14:textId="5ADA10AE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25" w14:textId="3DF5A280" w:rsidR="0008518C" w:rsidRPr="00115E62" w:rsidRDefault="00FF47F1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Renseignements supplémentaires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26" w14:textId="3432A1F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27" w14:textId="5864E1DE" w:rsidR="0008518C" w:rsidRPr="00115E62" w:rsidRDefault="003B62CA" w:rsidP="003B6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F47F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28" w14:textId="0A972AC7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2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2A" w14:textId="3CD94BFD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2B" w14:textId="28840842" w:rsidR="0008518C" w:rsidRPr="00115E62" w:rsidRDefault="00FF47F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Motions présentées pendant une audience orale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2C" w14:textId="30ECF470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2D" w14:textId="12EE245D" w:rsidR="0008518C" w:rsidRPr="00115E62" w:rsidRDefault="003B62CA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F47F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2E" w14:textId="6450B94E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3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30" w14:textId="4D090A79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31" w14:textId="42CFE0DA" w:rsidR="0008518C" w:rsidRPr="00115E62" w:rsidRDefault="00FF47F1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PROCÈS-VERBAL DE RÈGLEMENT </w:t>
            </w:r>
            <w:r w:rsidR="0008518C"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32" w14:textId="3577AC6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33" w14:textId="32E28338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FF47F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9 – </w:t>
            </w:r>
            <w:r w:rsidR="00FF47F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PROCÈS-VERBAL DE RÈGLEMENT </w:t>
            </w:r>
            <w:r w:rsidR="00FF47F1"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34" w14:textId="07E1DB34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3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36" w14:textId="061D6ACD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37" w14:textId="42F0650E" w:rsidR="0008518C" w:rsidRPr="00115E62" w:rsidRDefault="00DD075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Calendrier de préparation du procès-verbal de règlement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38" w14:textId="43A92E66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39" w14:textId="1EC7C2FE" w:rsidR="0008518C" w:rsidRPr="00115E62" w:rsidRDefault="00DD075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Calendrier de préparation du procès-verbal de règlement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3A" w14:textId="64DD83CB" w:rsidR="0008518C" w:rsidRPr="00CC4B5E" w:rsidRDefault="00C174B5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Clarification des délais</w:t>
            </w:r>
          </w:p>
        </w:tc>
      </w:tr>
      <w:tr w:rsidR="0008518C" w:rsidRPr="0042339D" w14:paraId="483CAC58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05C11E83" w14:textId="77777777" w:rsidR="0008518C" w:rsidRPr="00115E62" w:rsidRDefault="0008518C" w:rsidP="0008518C">
            <w:pPr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5CBC45C7" w14:textId="415B0A56" w:rsidR="0008518C" w:rsidRPr="00115E62" w:rsidRDefault="008F785F" w:rsidP="008F7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DD075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DCDDA5B" w14:textId="13AE4850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1D3EA097" w14:textId="4F5DE489" w:rsidR="0008518C" w:rsidRPr="00115E62" w:rsidRDefault="00DD075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Dépôt du procès-verbal de règlement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06A377EE" w14:textId="5939591A" w:rsidR="0008518C" w:rsidRPr="00CC4B5E" w:rsidRDefault="00C174B5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l'exigence de signature pour les personnes réputées ne pas s'opposer</w:t>
            </w:r>
          </w:p>
        </w:tc>
      </w:tr>
      <w:tr w:rsidR="0008518C" w:rsidRPr="0042339D" w14:paraId="623E9D5D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1ABCE069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5AF9ED71" w14:textId="362A0800" w:rsidR="0008518C" w:rsidRPr="00115E62" w:rsidRDefault="008F785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(</w:t>
            </w:r>
            <w:r w:rsidR="00DD0752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)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4116E4F6" w14:textId="1F15EEED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265A9433" w14:textId="3F86691C" w:rsidR="0008518C" w:rsidRPr="00115E62" w:rsidRDefault="00DD0752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Défaut de déposer le procès-verbal de règlement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7BF43267" w14:textId="6F471155" w:rsidR="0008518C" w:rsidRPr="00C174B5" w:rsidRDefault="00C174B5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Pouvoir de la Commission de rejeter l’instance en cas de</w:t>
            </w:r>
            <w:r w:rsidR="0008518C"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défaut d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e dépôt du </w:t>
            </w: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procès-verbal de règlement</w:t>
            </w:r>
          </w:p>
        </w:tc>
      </w:tr>
      <w:tr w:rsidR="0008518C" w:rsidRPr="0042339D" w14:paraId="3583744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3C" w14:textId="77777777" w:rsidR="0008518C" w:rsidRPr="00C174B5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3D" w14:textId="0009F8B0" w:rsidR="0008518C" w:rsidRPr="00115E62" w:rsidRDefault="00DD075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Décision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3E" w14:textId="6901BDC8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3F" w14:textId="7F3DDAD0" w:rsidR="0008518C" w:rsidRPr="00115E62" w:rsidRDefault="00DD0752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Signatures requises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40" w14:textId="627DFEC6" w:rsidR="0008518C" w:rsidRPr="00CC4B5E" w:rsidRDefault="00C174B5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174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Passage de l'exécution du règlement à la signature par les parties</w:t>
            </w:r>
          </w:p>
        </w:tc>
      </w:tr>
      <w:tr w:rsidR="0008518C" w:rsidRPr="00115E62" w14:paraId="3583744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42" w14:textId="5A90EFE6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43" w14:textId="101C874B" w:rsidR="0008518C" w:rsidRPr="00115E62" w:rsidRDefault="00EC49AD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Contenu du procès-verbal de règlement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44" w14:textId="25837814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65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45" w14:textId="6715DA0C" w:rsidR="0008518C" w:rsidRPr="00115E62" w:rsidRDefault="00EC49AD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Contenu du procès-verbal de règlement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46" w14:textId="4D61DE0B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44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48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49" w14:textId="1EA30CCA" w:rsidR="0008518C" w:rsidRPr="00115E62" w:rsidRDefault="00EC49A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RETRAIT D’APPEL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4A" w14:textId="6C8883A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4B" w14:textId="6C31CB02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4C" w14:textId="5BBDC5E5" w:rsidR="0008518C" w:rsidRPr="00CC4B5E" w:rsidRDefault="00C174B5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Suppression du titre de la section</w:t>
            </w:r>
          </w:p>
        </w:tc>
      </w:tr>
      <w:tr w:rsidR="0008518C" w:rsidRPr="0042339D" w14:paraId="3583745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4E" w14:textId="0615168C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4F" w14:textId="3B5C7B56" w:rsidR="0008518C" w:rsidRPr="00115E62" w:rsidRDefault="00EC49AD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Retrait d’appel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50" w14:textId="4C2F88F7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51" w14:textId="15F47F88" w:rsidR="0008518C" w:rsidRPr="00115E62" w:rsidRDefault="00EC49AD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Retrait de l’appel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52" w14:textId="6E2A9E1D" w:rsidR="0008518C" w:rsidRPr="00CC4B5E" w:rsidRDefault="003E106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l’exigence de l’envoi d’un avis de retrait aux autres parties et à la Commission</w:t>
            </w:r>
          </w:p>
        </w:tc>
      </w:tr>
      <w:tr w:rsidR="0008518C" w:rsidRPr="00115E62" w14:paraId="3583745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54" w14:textId="312956CE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55" w14:textId="75586ED0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Motion </w:t>
            </w:r>
            <w:r w:rsidR="00EC49A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 retrait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56" w14:textId="61EA097A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29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57" w14:textId="43F5A892" w:rsidR="0008518C" w:rsidRPr="00115E62" w:rsidRDefault="00EC49A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Motion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 retrait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58" w14:textId="6F81B111" w:rsidR="0008518C" w:rsidRPr="00CC4B5E" w:rsidRDefault="00145C37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Simplification du langage</w:t>
            </w:r>
            <w:r w:rsid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</w:tr>
      <w:tr w:rsidR="0008518C" w:rsidRPr="00115E62" w14:paraId="3583745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5A" w14:textId="54EFC2BE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5B" w14:textId="25CEDD71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LANGU</w:t>
            </w:r>
            <w:r w:rsidR="00EC49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E DE L’INSTANCE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5C" w14:textId="4109A66C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5D" w14:textId="1102B548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5E" w14:textId="7B53EA31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08518C" w:rsidRPr="0042339D" w14:paraId="3583746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60" w14:textId="5190968A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61" w14:textId="5F64D2CF" w:rsidR="0008518C" w:rsidRPr="00115E62" w:rsidRDefault="00EC49A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Utilisation de l’anglais, du français ou du langage gestuel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62" w14:textId="6861DD5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63" w14:textId="4D5A9F8B" w:rsidR="0008518C" w:rsidRPr="00115E62" w:rsidRDefault="00EC49AD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Langue de l’instance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64" w14:textId="7291A8F6" w:rsidR="0008518C" w:rsidRPr="00CC4B5E" w:rsidRDefault="00515742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Consulter la </w:t>
            </w:r>
            <w:r w:rsidRPr="0051574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>Politique sur les services en français</w:t>
            </w:r>
            <w:r w:rsidR="00145C3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et les services lingu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</w:t>
            </w:r>
            <w:r w:rsidR="00145C3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tiques</w:t>
            </w:r>
          </w:p>
        </w:tc>
      </w:tr>
      <w:tr w:rsidR="0008518C" w:rsidRPr="00115E62" w14:paraId="3583746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66" w14:textId="0537FD43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67" w14:textId="0AD430DC" w:rsidR="0008518C" w:rsidRPr="00115E62" w:rsidRDefault="00FB30D0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Utilisation du français ou du langage gestuel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68" w14:textId="43717413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69" w14:textId="46AE433C" w:rsidR="0008518C" w:rsidRPr="00115E62" w:rsidRDefault="00555B3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Consulter la </w:t>
            </w:r>
            <w:r w:rsidRPr="00555B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>Politique sur les services en français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FB30D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et les services linguistiques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6A" w14:textId="76BB8935" w:rsidR="0008518C" w:rsidRPr="00CC4B5E" w:rsidRDefault="0022732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7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6C" w14:textId="7623DF9C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6D" w14:textId="06E222A5" w:rsidR="0008518C" w:rsidRPr="00115E62" w:rsidRDefault="00FB30D0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Nécessité d’un interprète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6E" w14:textId="7968B808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6F" w14:textId="73F41B9A" w:rsidR="0008518C" w:rsidRPr="00115E62" w:rsidRDefault="00FB30D0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Consulter la </w:t>
            </w:r>
            <w:r w:rsidRPr="00555B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>Politique sur les services en français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et les services linguistiques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70" w14:textId="6F59D57A" w:rsidR="0008518C" w:rsidRPr="00CC4B5E" w:rsidRDefault="00227322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7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72" w14:textId="094D01FF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73" w14:textId="46712D94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Documents</w:t>
            </w:r>
            <w:r w:rsidR="00FB30D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en anglais ou en français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74" w14:textId="01C96C87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75" w14:textId="37E68FC3" w:rsidR="0008518C" w:rsidRPr="00115E62" w:rsidRDefault="00FB30D0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Consulter la </w:t>
            </w:r>
            <w:r w:rsidRPr="00555B3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>Politique sur les services en français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et les services linguistiques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76" w14:textId="138BA587" w:rsidR="0008518C" w:rsidRPr="00CC4B5E" w:rsidRDefault="0022732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7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78" w14:textId="3BB14542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79" w14:textId="2654833E" w:rsidR="0008518C" w:rsidRPr="00115E62" w:rsidRDefault="00FB30D0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REGROUPEMENT D’INSTANCES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7A" w14:textId="4A8884B7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7B" w14:textId="1990BD7F" w:rsidR="0008518C" w:rsidRPr="00115E62" w:rsidRDefault="006C771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Dans</w:t>
            </w:r>
            <w:r w:rsidR="00FB30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la</w:t>
            </w:r>
            <w:r w:rsidR="0008518C"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PART</w:t>
            </w:r>
            <w:r w:rsidR="00FB30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="0008518C"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12 – FORMAT</w:t>
            </w:r>
            <w:r w:rsidR="00FB30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DES PROCÉDURES D’AUDITION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7C" w14:textId="2988E94B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8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7E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7F" w14:textId="6FF62922" w:rsidR="0008518C" w:rsidRPr="00115E62" w:rsidRDefault="00FB30D0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Audiences regroupées ou audition simultanée de plusieurs affaires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80" w14:textId="4D176818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81" w14:textId="4916EBB4" w:rsidR="0008518C" w:rsidRPr="00115E62" w:rsidRDefault="00FB30D0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Audiences réunies ou audition simultanée de plusieurs affaires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82" w14:textId="046ABCC3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8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84" w14:textId="25444AFA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85" w14:textId="563A1CC3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Effe</w:t>
            </w:r>
            <w:r w:rsidR="00850CB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t des instances regroupées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86" w14:textId="4137437A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87" w14:textId="03C5D9D7" w:rsidR="0008518C" w:rsidRPr="00115E62" w:rsidRDefault="00850CB9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Effet du regroupement d’instances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88" w14:textId="1E461D7E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8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8A" w14:textId="1625F6B3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8B" w14:textId="1E0DB91E" w:rsidR="0008518C" w:rsidRPr="00115E62" w:rsidRDefault="000B531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Effet de l’audition simultanée des affaires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8C" w14:textId="5F71A177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8D" w14:textId="5B92DD70" w:rsidR="0008518C" w:rsidRPr="00115E62" w:rsidRDefault="000B5311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Effe</w:t>
            </w:r>
            <w:r w:rsidR="003B62CA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 de l’audition simultanée d’a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ffaires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8E" w14:textId="5B88C2EB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9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90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91" w14:textId="2AB3000B" w:rsidR="0008518C" w:rsidRPr="00115E62" w:rsidRDefault="006C771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Instances distinctes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92" w14:textId="61B2DCF4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93" w14:textId="6F8BDB50" w:rsidR="0008518C" w:rsidRPr="00115E62" w:rsidRDefault="006C771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Instances distinctes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94" w14:textId="28AA921B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9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96" w14:textId="11764A61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97" w14:textId="35891AD0" w:rsidR="0008518C" w:rsidRPr="00115E62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AJOURN</w:t>
            </w:r>
            <w:r w:rsidR="006C77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MENTS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98" w14:textId="12B17EE0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99" w14:textId="01D185C3" w:rsidR="0008518C" w:rsidRPr="006C7713" w:rsidRDefault="0008518C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6C77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6C7713" w:rsidRPr="006C77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6C77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11 – </w:t>
            </w:r>
            <w:r w:rsidR="006C7713" w:rsidRPr="006C77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AJOURNEMENT DES PROCÉDURES D’AU</w:t>
            </w:r>
            <w:r w:rsidR="006C77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DITION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9A" w14:textId="32B3DC64" w:rsidR="0008518C" w:rsidRPr="00CC4B5E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6A732F7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2245AE51" w14:textId="77777777" w:rsidR="0008518C" w:rsidRPr="00115E62" w:rsidRDefault="0008518C" w:rsidP="0008518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663D2B65" w14:textId="2C071519" w:rsidR="0008518C" w:rsidRPr="00115E62" w:rsidRDefault="008F785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(Aucune règle correspondante)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53B6B6F4" w14:textId="31B50EAE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239592BF" w14:textId="3E65F7EA" w:rsidR="0008518C" w:rsidRPr="00115E62" w:rsidRDefault="006C7713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Demande d’ajournement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C2B76A3" w14:textId="33AFDCCC" w:rsidR="0008518C" w:rsidRPr="00CC4B5E" w:rsidRDefault="00515742" w:rsidP="0014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Ajout de l’exigence d’une signification e</w:t>
            </w:r>
            <w:r w:rsidR="00145C3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t d’un dépôt dans un délai de dix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jours </w:t>
            </w:r>
          </w:p>
        </w:tc>
      </w:tr>
      <w:tr w:rsidR="003D01BA" w:rsidRPr="00115E62" w14:paraId="358374A1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9C" w14:textId="7037E215" w:rsidR="003D01BA" w:rsidRPr="00115E62" w:rsidRDefault="003D01BA" w:rsidP="003D01B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9D" w14:textId="052586E0" w:rsidR="003D01BA" w:rsidRPr="00115E62" w:rsidRDefault="003D01BA" w:rsidP="003D0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Dates </w:t>
            </w:r>
            <w:r w:rsidR="006C771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d’audience fixées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9E" w14:textId="742009CE" w:rsidR="003D01BA" w:rsidRPr="00115E62" w:rsidRDefault="003D01BA" w:rsidP="003D0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40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9F" w14:textId="11D330B4" w:rsidR="003D01BA" w:rsidRPr="00115E62" w:rsidRDefault="006C7713" w:rsidP="003D0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Prorogation des dates d’échéance du calendrier des procédures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A0" w14:textId="393AB361" w:rsidR="003D01BA" w:rsidRPr="00CC4B5E" w:rsidRDefault="003D01BA" w:rsidP="003D0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115E62" w14:paraId="358374A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A2" w14:textId="7777777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A3" w14:textId="401AE797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Motion </w:t>
            </w:r>
            <w:r w:rsidR="00F00E1F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en ajournement d’une procédure d’audition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A4" w14:textId="572F0ED1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A5" w14:textId="0DF8C633" w:rsidR="0008518C" w:rsidRPr="00115E62" w:rsidRDefault="0008518C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Motion </w:t>
            </w:r>
            <w:r w:rsidR="00F00E1F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d’ajournement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A6" w14:textId="1C005420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08518C" w:rsidRPr="0042339D" w14:paraId="358374AD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A8" w14:textId="7F5257B1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A9" w14:textId="1C582428" w:rsidR="0008518C" w:rsidRPr="00115E62" w:rsidRDefault="00F00E1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Facteurs dont la Commission doit tenir compte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AA" w14:textId="011BFA51" w:rsidR="0008518C" w:rsidRPr="00115E62" w:rsidRDefault="0008518C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AB" w14:textId="7FC2438D" w:rsidR="0008518C" w:rsidRPr="00115E62" w:rsidRDefault="00F00E1F" w:rsidP="00085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Facteurs dont la Commission doit tenir compte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AC" w14:textId="1FFE84BC" w:rsidR="0008518C" w:rsidRPr="00CC4B5E" w:rsidRDefault="00515742" w:rsidP="00085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Mise à jour des facteurs pertinents </w:t>
            </w:r>
          </w:p>
        </w:tc>
      </w:tr>
      <w:tr w:rsidR="0008518C" w:rsidRPr="00115E62" w14:paraId="358374B3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AE" w14:textId="32CA79C7" w:rsidR="0008518C" w:rsidRPr="00115E62" w:rsidRDefault="0008518C" w:rsidP="0008518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AF" w14:textId="69E28552" w:rsidR="0008518C" w:rsidRPr="00115E62" w:rsidRDefault="00F00E1F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Pouvoir de la Commission d’assortir l’ajournement de conditions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B0" w14:textId="5309CBDD" w:rsidR="0008518C" w:rsidRPr="00115E62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B1" w14:textId="1227232F" w:rsidR="0008518C" w:rsidRPr="00115E62" w:rsidRDefault="003B62CA" w:rsidP="00085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B2" w14:textId="2B089312" w:rsidR="0008518C" w:rsidRPr="00CC4B5E" w:rsidRDefault="0008518C" w:rsidP="00085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4B9" w14:textId="52DC4E24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B4" w14:textId="07986C58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B5" w14:textId="349C8F62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M</w:t>
            </w:r>
            <w:r w:rsidR="00F00E1F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DIATION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B6" w14:textId="62180F0A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B7" w14:textId="0E642255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B8" w14:textId="038BC879" w:rsidR="00CB5D0C" w:rsidRPr="00CC4B5E" w:rsidRDefault="00515742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la section</w:t>
            </w:r>
            <w:r w:rsidR="00D96EB7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voir</w:t>
            </w:r>
            <w:r w:rsidR="00D96EB7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la p</w:t>
            </w:r>
            <w:r w:rsidR="00D96EB7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art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ie</w:t>
            </w:r>
            <w:r w:rsidR="00D96EB7"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8</w:t>
            </w:r>
          </w:p>
        </w:tc>
      </w:tr>
      <w:tr w:rsidR="00CB5D0C" w:rsidRPr="00115E62" w14:paraId="358374BF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BA" w14:textId="183A16DF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BB" w14:textId="797B2D32" w:rsidR="00CB5D0C" w:rsidRPr="00115E6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diation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BC" w14:textId="2471E6C7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BD" w14:textId="7DF3BAFE" w:rsidR="00CB5D0C" w:rsidRPr="00115E62" w:rsidRDefault="003B62CA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BE" w14:textId="07A3BABF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4C5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C0" w14:textId="65F3CF49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C1" w14:textId="2D5811AA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Pouvoir de lier une partie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C2" w14:textId="2D27A990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C3" w14:textId="0A5999B6" w:rsidR="00CB5D0C" w:rsidRPr="00115E62" w:rsidRDefault="003B62CA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C4" w14:textId="2F3FD608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4CB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C6" w14:textId="505638C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C7" w14:textId="1DD341C3" w:rsidR="00CB5D0C" w:rsidRPr="00115E6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Confidentialit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C8" w14:textId="3D7F7AF7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C9" w14:textId="2A6AA346" w:rsidR="00CB5D0C" w:rsidRPr="00115E62" w:rsidRDefault="003B62CA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CA" w14:textId="3F02B48F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4D1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CC" w14:textId="42C85CF3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CD" w14:textId="0F2D61BE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édiateur et arbitre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CE" w14:textId="1EE003CC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CF" w14:textId="58068B32" w:rsidR="00CB5D0C" w:rsidRPr="00115E62" w:rsidRDefault="003B62CA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D0" w14:textId="65D59D5D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4D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D2" w14:textId="09D22D42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D3" w14:textId="136B0D3D" w:rsidR="00CB5D0C" w:rsidRPr="00115E62" w:rsidRDefault="00F00E1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AUDIENCES ÉLECTRONIQUES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D4" w14:textId="71BF1E81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D5" w14:textId="09DEC5EC" w:rsidR="00CB5D0C" w:rsidRPr="00F00E1F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F00E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F00E1F" w:rsidRPr="00F00E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IE </w:t>
            </w:r>
            <w:r w:rsidRPr="00F00E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12 – FORMAT </w:t>
            </w:r>
            <w:r w:rsidR="00F00E1F" w:rsidRPr="00F00E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DES PROCÉDURES D’AU</w:t>
            </w:r>
            <w:r w:rsidR="00F00E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DITION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D6" w14:textId="4F02DEFD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50F01B14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42C95CD8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41FB916D" w14:textId="61683FD7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Procédure d’audition par téléconférence ou vidéoconférence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6B06DCF5" w14:textId="6DD65849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0157A575" w14:textId="6CDF8EDF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Format des audiences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1A733620" w14:textId="53BC856F" w:rsidR="00CB5D0C" w:rsidRPr="00CC4B5E" w:rsidRDefault="00515742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Audiences électroniques, sauf ordonnance contraire</w:t>
            </w:r>
          </w:p>
        </w:tc>
      </w:tr>
      <w:tr w:rsidR="00CB5D0C" w:rsidRPr="00115E62" w14:paraId="358374D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D8" w14:textId="3A003933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D9" w14:textId="58CA5E9A" w:rsidR="00CB5D0C" w:rsidRPr="00115E62" w:rsidRDefault="008F785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Règle identique à celle qui précède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DA" w14:textId="7320CDA6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DB" w14:textId="65E49741" w:rsidR="00CB5D0C" w:rsidRPr="00115E62" w:rsidRDefault="00F00E1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Audiences électroniques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DC" w14:textId="3F28350E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4E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DE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DF" w14:textId="6F662A2F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Opposition à l’audience électronique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E0" w14:textId="08B72277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E1" w14:textId="41BB82F2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Opposition à l’audience électronique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E2" w14:textId="1D1EDFF3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4E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E4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E5" w14:textId="66640EFA" w:rsidR="00CB5D0C" w:rsidRPr="00115E62" w:rsidRDefault="00F00E1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Réponse à l’avis d’opposition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E6" w14:textId="6E014F33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E7" w14:textId="5D0ADEE4" w:rsidR="00CB5D0C" w:rsidRPr="00115E62" w:rsidRDefault="00F00E1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Réponse à l’avis d’opposition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E8" w14:textId="76F4BE01" w:rsidR="00CB5D0C" w:rsidRPr="00CC4B5E" w:rsidRDefault="00145C37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Réponse dans un délai de cinq</w:t>
            </w:r>
            <w:r w:rsid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jours</w:t>
            </w:r>
          </w:p>
        </w:tc>
      </w:tr>
      <w:tr w:rsidR="00CB5D0C" w:rsidRPr="00115E62" w14:paraId="358374E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EA" w14:textId="3A80CC84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EB" w14:textId="4D818587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Proc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dure 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applicable en cas d’opposition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EC" w14:textId="1925E2B0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ED" w14:textId="7FA58020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Proc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</w:t>
            </w: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dure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applicable en cas d’opposition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EE" w14:textId="4482405F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4F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F0" w14:textId="4290EEE0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F1" w14:textId="672C5226" w:rsidR="00CB5D0C" w:rsidRPr="00115E62" w:rsidRDefault="00F00E1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Facteurs dont la Commission peut tenir compte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F2" w14:textId="23D35C8B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F3" w14:textId="1F373C89" w:rsidR="00CB5D0C" w:rsidRPr="00115E62" w:rsidRDefault="003B62CA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F4" w14:textId="085FDF35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4F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F6" w14:textId="6AC06249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F7" w14:textId="6F17E62B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Directives relatives à l’audience électronique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F8" w14:textId="3216DDC8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F9" w14:textId="7449B9E6" w:rsidR="00CB5D0C" w:rsidRPr="00115E62" w:rsidRDefault="003B62CA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F00E1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4FA" w14:textId="6102A9AD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0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4FC" w14:textId="77777777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4FD" w14:textId="7E7C0A94" w:rsidR="00CB5D0C" w:rsidRPr="00115E62" w:rsidRDefault="00F00E1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AUDIENCES ÉCRITES POUR LES PROCÉDURES AUTRES QUE LES MOTIONS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4FE" w14:textId="77777777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4FF" w14:textId="3ADDF47D" w:rsidR="00CB5D0C" w:rsidRPr="00115E62" w:rsidRDefault="00F00E1F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Dans la</w:t>
            </w:r>
            <w:r w:rsidR="00CB5D0C"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 xml:space="preserve"> PART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IE</w:t>
            </w:r>
            <w:r w:rsidR="00CB5D0C" w:rsidRPr="00115E62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 xml:space="preserve"> 12 – FORMAT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 xml:space="preserve">DES PROCÉDURES D’AUDITION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00" w14:textId="3E343F3E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0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02" w14:textId="468D88B2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03" w14:textId="31F3A5E4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Procédure d’audition par écrit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04" w14:textId="54E089F7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79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05" w14:textId="363FFE5A" w:rsidR="00CB5D0C" w:rsidRPr="00115E62" w:rsidRDefault="00F00E1F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Procédures d’audition par écrit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06" w14:textId="756B0EDA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50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08" w14:textId="190ED05A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09" w14:textId="31B05C9E" w:rsidR="00CB5D0C" w:rsidRPr="00115E62" w:rsidRDefault="001F2F06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Facteurs dont la Commission peut tenir compte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0A" w14:textId="60F9613D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0B" w14:textId="3DB8291E" w:rsidR="00CB5D0C" w:rsidRPr="00115E62" w:rsidRDefault="001F2F06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Facteurs dont la Commission peut tenir compte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0C" w14:textId="62012F82" w:rsidR="00CB5D0C" w:rsidRPr="00CC4B5E" w:rsidRDefault="00515742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Mise à jour des facteurs</w:t>
            </w:r>
          </w:p>
        </w:tc>
      </w:tr>
      <w:tr w:rsidR="00CB5D0C" w:rsidRPr="0042339D" w14:paraId="3583751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0E" w14:textId="00437E6A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0F" w14:textId="7D8A23E1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</w:t>
            </w:r>
            <w:r w:rsidR="001F2F06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pposition écrite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10" w14:textId="5771126D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11" w14:textId="6C51D936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</w:t>
            </w:r>
            <w:r w:rsidR="001F2F06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ppositions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12" w14:textId="37B52E30" w:rsidR="00CB5D0C" w:rsidRPr="00CC4B5E" w:rsidRDefault="00145C37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du délai de dix</w:t>
            </w:r>
            <w:r w:rsid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jours</w:t>
            </w:r>
          </w:p>
        </w:tc>
      </w:tr>
      <w:tr w:rsidR="00CB5D0C" w:rsidRPr="00115E62" w14:paraId="35837519" w14:textId="77777777" w:rsidTr="0019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14" w14:textId="0CAEA41F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15" w14:textId="6243A7EA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Décision sur l’opposition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16" w14:textId="7F93F38E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17" w14:textId="1C72DA13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Décision sur les oppositions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18" w14:textId="76811C6E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1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1A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1B" w14:textId="56F9049D" w:rsidR="00CB5D0C" w:rsidRPr="00115E62" w:rsidRDefault="00A7775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Délai pour déposer les documents écrits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1C" w14:textId="77777777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1D" w14:textId="3BBEBA41" w:rsidR="00CB5D0C" w:rsidRPr="00115E62" w:rsidRDefault="00602A96" w:rsidP="00CB5D0C">
            <w:pPr>
              <w:tabs>
                <w:tab w:val="left" w:pos="4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A7775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  <w:r w:rsidR="00A7775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1E" w14:textId="02D7F3EB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2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20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21" w14:textId="6EB4061E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Contenu des documents écrits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22" w14:textId="77777777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23" w14:textId="4BAC7A51" w:rsidR="00CB5D0C" w:rsidRPr="00115E62" w:rsidRDefault="00602A96" w:rsidP="00CB5D0C">
            <w:pPr>
              <w:tabs>
                <w:tab w:val="left" w:pos="4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A7775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24" w14:textId="31B52197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2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26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27" w14:textId="62F614B3" w:rsidR="00CB5D0C" w:rsidRPr="00115E62" w:rsidRDefault="00A7775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Affidavit requis pour les preuves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28" w14:textId="28C71158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29" w14:textId="376F48DF" w:rsidR="00CB5D0C" w:rsidRPr="00115E62" w:rsidRDefault="00A77750" w:rsidP="00CB5D0C">
            <w:pPr>
              <w:tabs>
                <w:tab w:val="left" w:pos="4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Exigence de preuve par affidavit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2A" w14:textId="0CD65F93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3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2C" w14:textId="155E4C38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2D" w14:textId="1F4D2908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CONDUITE DE L’INSTANCE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2E" w14:textId="6D475195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2F" w14:textId="1F3FA3B5" w:rsidR="00CB5D0C" w:rsidRPr="00A77750" w:rsidRDefault="00CB5D0C" w:rsidP="00CB5D0C">
            <w:pPr>
              <w:tabs>
                <w:tab w:val="left" w:pos="4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A7775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A77750" w:rsidRPr="00A7775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A7775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13 – </w:t>
            </w:r>
            <w:r w:rsidR="00A77750" w:rsidRPr="00A7775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ACCÈS PUBLIC AUX AUDIENCES ET AUX DOCUMENT</w:t>
            </w:r>
            <w:r w:rsidR="00A7775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30" w14:textId="171D39FC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53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32" w14:textId="41B4A74F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33" w14:textId="1AC05F86" w:rsidR="00CB5D0C" w:rsidRPr="00115E62" w:rsidRDefault="00A7775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Audiences tenues en public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34" w14:textId="72A91647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88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35" w14:textId="5DE581FB" w:rsidR="00CB5D0C" w:rsidRPr="00115E62" w:rsidRDefault="00A7775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Audiences tenues en public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36" w14:textId="33233C57" w:rsidR="00CB5D0C" w:rsidRPr="00CC4B5E" w:rsidRDefault="00515742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Voir la règle 58 concernant la confidentialité des conférences en vue d'un règlement à l'amiable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</w:tr>
      <w:tr w:rsidR="00CB5D0C" w:rsidRPr="00115E62" w14:paraId="3583753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38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39" w14:textId="3B381D70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Omission de se présenter devant la Commission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3A" w14:textId="77777777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3B" w14:textId="205C88D7" w:rsidR="00CB5D0C" w:rsidRPr="00115E62" w:rsidRDefault="00602A96" w:rsidP="00CB5D0C">
            <w:pPr>
              <w:tabs>
                <w:tab w:val="left" w:pos="4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A7775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3C" w14:textId="6A6AE6B9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4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3E" w14:textId="338210B1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3F" w14:textId="2E8353FD" w:rsidR="00CB5D0C" w:rsidRPr="00115E62" w:rsidRDefault="00A7775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réouverture sans permission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40" w14:textId="1CFAD12D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41" w14:textId="57C3FD06" w:rsidR="00CB5D0C" w:rsidRPr="00115E62" w:rsidRDefault="00602A96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A7775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42" w14:textId="2222490F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54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44" w14:textId="137C27CD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45" w14:textId="040E1E4C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Autorisation d’enregistrer l’audience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46" w14:textId="67978DC2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47" w14:textId="08CF2D46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Autorisation d’enregistrer l’audience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48" w14:textId="1571173A" w:rsidR="00CB5D0C" w:rsidRPr="00CC4B5E" w:rsidRDefault="00515742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Clarification des exigences en matière d'autorisation</w:t>
            </w:r>
          </w:p>
        </w:tc>
      </w:tr>
      <w:tr w:rsidR="00CB5D0C" w:rsidRPr="00115E62" w14:paraId="3583754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4A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4B" w14:textId="0154D142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Conditions </w:t>
            </w:r>
            <w:r w:rsidR="00A7775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 l’autorisation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4C" w14:textId="7918461B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4D" w14:textId="42624093" w:rsidR="00CB5D0C" w:rsidRPr="00115E62" w:rsidRDefault="00A77750" w:rsidP="00CB5D0C">
            <w:pPr>
              <w:tabs>
                <w:tab w:val="left" w:pos="5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Conditions 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 l’autorisation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4E" w14:textId="5913A0AF" w:rsidR="00CB5D0C" w:rsidRPr="00CC4B5E" w:rsidRDefault="00515742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Clarification des conditions</w:t>
            </w:r>
          </w:p>
        </w:tc>
      </w:tr>
      <w:tr w:rsidR="00CB5D0C" w:rsidRPr="00115E62" w14:paraId="3583755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50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51" w14:textId="63F86146" w:rsidR="00CB5D0C" w:rsidRPr="00115E62" w:rsidRDefault="00A7775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Retrait de l’autorisation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52" w14:textId="5438DCEC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53" w14:textId="6AF99FB1" w:rsidR="00CB5D0C" w:rsidRPr="00115E62" w:rsidRDefault="00A77750" w:rsidP="00CB5D0C">
            <w:pPr>
              <w:tabs>
                <w:tab w:val="left" w:pos="5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Retrait de l’autorisation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54" w14:textId="5CE66B80" w:rsidR="00CB5D0C" w:rsidRPr="00CC4B5E" w:rsidRDefault="00515742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Clarification des conditions</w:t>
            </w:r>
          </w:p>
        </w:tc>
      </w:tr>
      <w:tr w:rsidR="00CB5D0C" w:rsidRPr="00115E62" w14:paraId="3583755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56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57" w14:textId="75E2499A" w:rsidR="00CB5D0C" w:rsidRPr="00115E62" w:rsidRDefault="000A523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Sténographes judiciaires compétents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58" w14:textId="4F67FBB7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59" w14:textId="07CE2261" w:rsidR="00CB5D0C" w:rsidRPr="00115E62" w:rsidRDefault="000A5230" w:rsidP="00CB5D0C">
            <w:pPr>
              <w:tabs>
                <w:tab w:val="left" w:pos="5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Sténographes judiciaires compétents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5A" w14:textId="08495979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6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5C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5D" w14:textId="1E42E966" w:rsidR="00CB5D0C" w:rsidRPr="00115E62" w:rsidRDefault="000A523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Transcription effectuée par une partie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5E" w14:textId="6EA337F3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5F" w14:textId="676DC89A" w:rsidR="00CB5D0C" w:rsidRPr="00115E62" w:rsidRDefault="000A5230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Transcription effectuée par une partie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60" w14:textId="21A90C6A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56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62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63" w14:textId="221ED964" w:rsidR="00CB5D0C" w:rsidRPr="00115E62" w:rsidRDefault="000A523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Transcription effectuée par la Commission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64" w14:textId="18C3A273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65" w14:textId="456CD09A" w:rsidR="00CB5D0C" w:rsidRPr="00115E62" w:rsidRDefault="000A5230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Transcription effectuée par la Commission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66" w14:textId="38AC39EF" w:rsidR="00CB5D0C" w:rsidRPr="00CC4B5E" w:rsidRDefault="00145C37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la mention de</w:t>
            </w:r>
            <w:r w:rsidR="00515742" w:rsidRP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l’exigence d’envoyer une</w:t>
            </w:r>
            <w:r w:rsidR="00515742" w:rsidRPr="0051574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copie aux parties</w:t>
            </w:r>
          </w:p>
        </w:tc>
      </w:tr>
      <w:tr w:rsidR="00CB5D0C" w:rsidRPr="00115E62" w14:paraId="3583756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68" w14:textId="77777777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69" w14:textId="3C410428" w:rsidR="00CB5D0C" w:rsidRPr="00115E62" w:rsidRDefault="00492C27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DÉCISIONS ET MOTIFS ÉCRITS DE LA COMMISSION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6A" w14:textId="2ED596B6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6B" w14:textId="60FE560E" w:rsidR="00CB5D0C" w:rsidRPr="00115E6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492C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14 – </w:t>
            </w:r>
            <w:r w:rsidR="00492C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DÉCISIONS DE LA COMMISSION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6C" w14:textId="6D4E0307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7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6E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6F" w14:textId="4922613A" w:rsidR="00CB5D0C" w:rsidRPr="00115E62" w:rsidRDefault="00492C27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Nécessité de présenter une demande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70" w14:textId="3B5D7463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71" w14:textId="2B2B320F" w:rsidR="00CB5D0C" w:rsidRPr="00115E62" w:rsidRDefault="00492C27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Demande de motifs écrits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72" w14:textId="64D714CC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7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74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75" w14:textId="75C91C6C" w:rsidR="00CB5D0C" w:rsidRPr="00115E62" w:rsidRDefault="00492C27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Délivrance des décisions de la Commission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76" w14:textId="37C401FA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77" w14:textId="024616C9" w:rsidR="00CB5D0C" w:rsidRPr="00115E62" w:rsidRDefault="00492C27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Décisions exécutoires dès leur publication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78" w14:textId="2A45B1E6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7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7A" w14:textId="2334288B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7B" w14:textId="6F1280B8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Correcti</w:t>
            </w:r>
            <w:r w:rsidR="00492C2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on d’erreurs mineures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7C" w14:textId="5201766E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99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7D" w14:textId="59F08D2A" w:rsidR="00CB5D0C" w:rsidRPr="00115E62" w:rsidRDefault="00492C27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Correcti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on d’erreurs mineures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7E" w14:textId="0B24577E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8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80" w14:textId="1733A93D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81" w14:textId="442B85BA" w:rsidR="00CB5D0C" w:rsidRPr="00115E62" w:rsidRDefault="003E62A1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Traitement de la demande comme une demande de réexamen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82" w14:textId="6D637392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100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83" w14:textId="3D1526E9" w:rsidR="00CB5D0C" w:rsidRPr="00115E62" w:rsidRDefault="003E62A1" w:rsidP="00CB5D0C">
            <w:pPr>
              <w:tabs>
                <w:tab w:val="left" w:pos="3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Demande de réexamen présumée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84" w14:textId="0C3D3965" w:rsidR="00CB5D0C" w:rsidRPr="00CC4B5E" w:rsidRDefault="00CB5D0C" w:rsidP="00CB5D0C">
            <w:pPr>
              <w:tabs>
                <w:tab w:val="left" w:pos="-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8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86" w14:textId="026EE19C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87" w14:textId="4EDD74AD" w:rsidR="00CB5D0C" w:rsidRPr="00115E62" w:rsidRDefault="003E62A1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DÉPENS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88" w14:textId="77777777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89" w14:textId="68AC0EC0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3E62A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115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16 – </w:t>
            </w:r>
            <w:r w:rsidR="003E62A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DÉPENS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8A" w14:textId="23CF8925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9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8C" w14:textId="72B1B46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8D" w14:textId="791BCA5E" w:rsidR="00CB5D0C" w:rsidRPr="00115E62" w:rsidRDefault="003E62A1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Pouvoir de la </w:t>
            </w:r>
            <w:r w:rsidR="009B0E9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Commission d’accorder des dépen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8E" w14:textId="0FD3506A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106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8F" w14:textId="568A7E3F" w:rsidR="00CB5D0C" w:rsidRPr="00115E62" w:rsidRDefault="00602A96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La Commission peut accorder d</w:t>
            </w:r>
            <w:r w:rsidR="003E62A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es dépens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90" w14:textId="26804B80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97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92" w14:textId="79F48A2E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93" w14:textId="03324F07" w:rsidR="00CB5D0C" w:rsidRPr="00115E62" w:rsidRDefault="003E62A1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Délai de présentation de la demande de dépens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94" w14:textId="27C09723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107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95" w14:textId="255E4791" w:rsidR="00CB5D0C" w:rsidRPr="00115E62" w:rsidRDefault="003E62A1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Délai de présentation de la demande de dépens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96" w14:textId="6BCD25C8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9D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98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99" w14:textId="519E5538" w:rsidR="00CB5D0C" w:rsidRPr="00115E62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R</w:t>
            </w:r>
            <w:r w:rsidR="003E62A1"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 xml:space="preserve">éponse à la demande de dépens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9A" w14:textId="77777777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9B" w14:textId="507AD4A4" w:rsidR="00CB5D0C" w:rsidRPr="00115E62" w:rsidRDefault="00602A96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3E62A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règle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9C" w14:textId="43F61FAC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A3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9E" w14:textId="7B7EC231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9F" w14:textId="3D7901B2" w:rsidR="00CB5D0C" w:rsidRPr="00115E62" w:rsidRDefault="00346369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Contenu des observations sur les dépens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A0" w14:textId="29278DD0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108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A1" w14:textId="6469F866" w:rsidR="00CB5D0C" w:rsidRPr="00115E62" w:rsidRDefault="00346369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Contenu des observations sur les dépens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A2" w14:textId="5429D83C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A9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A4" w14:textId="03A75716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A5" w14:textId="5CFECC5D" w:rsidR="00CB5D0C" w:rsidRPr="00115E62" w:rsidRDefault="002B35EA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RÉEXAMEN D’UNE DÉCISION OU ORDONNANCE DE LA COMMISSION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A6" w14:textId="77777777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A7" w14:textId="02D8B4F9" w:rsidR="00CB5D0C" w:rsidRPr="002B35EA" w:rsidRDefault="00CB5D0C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</w:pPr>
            <w:r w:rsidRPr="002B35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PART</w:t>
            </w:r>
            <w:r w:rsidR="002B35EA" w:rsidRPr="002B35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IE</w:t>
            </w:r>
            <w:r w:rsidRPr="002B35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 15 – </w:t>
            </w:r>
            <w:r w:rsidR="002B35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RÉEXAMEN D’UNE DÉCISION OU ORDONNANCE DE LA COMMISSION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A8" w14:textId="64594BF6" w:rsidR="00CB5D0C" w:rsidRPr="00CC4B5E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5AF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AA" w14:textId="70E75CDD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AB" w14:textId="1CB4D40D" w:rsidR="00CB5D0C" w:rsidRPr="00115E62" w:rsidRDefault="002B35EA" w:rsidP="00CB5D0C">
            <w:pPr>
              <w:tabs>
                <w:tab w:val="left" w:pos="4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Demande de réexamen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AC" w14:textId="6141B4E5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101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AD" w14:textId="28A81265" w:rsidR="00CB5D0C" w:rsidRPr="00115E62" w:rsidRDefault="002B35EA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Demande de réexamen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AE" w14:textId="12ADB393" w:rsidR="00CB5D0C" w:rsidRPr="00CC4B5E" w:rsidRDefault="00145C37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 la mention du</w:t>
            </w:r>
            <w:r w:rsidR="000569AF" w:rsidRPr="000569A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rétablissement et de l'exigence d'une copie de la décision à réexaminer</w:t>
            </w:r>
          </w:p>
        </w:tc>
      </w:tr>
      <w:tr w:rsidR="00CB5D0C" w:rsidRPr="0042339D" w14:paraId="358375B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B0" w14:textId="75EE73AD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B1" w14:textId="099BF8B1" w:rsidR="00CB5D0C" w:rsidRPr="00115E62" w:rsidRDefault="002B35EA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Motifs du réexamen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B2" w14:textId="506E170B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102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B3" w14:textId="48890FC0" w:rsidR="00CB5D0C" w:rsidRPr="00115E62" w:rsidRDefault="002B35EA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Motifs du réexamen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B4" w14:textId="7F648FAB" w:rsidR="00CB5D0C" w:rsidRPr="00CC4B5E" w:rsidRDefault="000569AF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0569A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</w:t>
            </w:r>
            <w:r w:rsidR="00145C3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pression de la mention d</w:t>
            </w:r>
            <w:r w:rsidRPr="000569A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 rétablissement</w:t>
            </w:r>
          </w:p>
        </w:tc>
      </w:tr>
      <w:tr w:rsidR="00CB5D0C" w:rsidRPr="00115E62" w14:paraId="358375B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B6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B7" w14:textId="42F826C8" w:rsidR="00CB5D0C" w:rsidRPr="00115E62" w:rsidRDefault="002B35EA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Rétablissement par voie de demande de réexamen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B8" w14:textId="353DBB2B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104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B9" w14:textId="73839D58" w:rsidR="00CB5D0C" w:rsidRPr="00115E62" w:rsidRDefault="002B35EA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fr-CA"/>
              </w:rPr>
              <w:t>Demande de rétablissement de l’appel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BA" w14:textId="50C41839" w:rsidR="00CB5D0C" w:rsidRPr="00CC4B5E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CC4B5E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42339D" w14:paraId="358375C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BC" w14:textId="77777777" w:rsidR="00CB5D0C" w:rsidRPr="00115E62" w:rsidRDefault="00CB5D0C" w:rsidP="00CB5D0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BD" w14:textId="55B3CC11" w:rsidR="00CB5D0C" w:rsidRPr="00115E62" w:rsidRDefault="002B35EA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 xml:space="preserve">Ordonnance relative à la demande de réexamen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BE" w14:textId="385DAC98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iCs/>
                <w:sz w:val="32"/>
                <w:szCs w:val="32"/>
                <w:lang w:val="fr-CA"/>
              </w:rPr>
              <w:t>103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BF" w14:textId="00FC050F" w:rsidR="00CB5D0C" w:rsidRPr="00115E62" w:rsidRDefault="0097107B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  <w:t>Ordonnance relative à la demande de réexamen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C0" w14:textId="6FD9ED23" w:rsidR="00CB5D0C" w:rsidRPr="00CC4B5E" w:rsidRDefault="00145C37" w:rsidP="0014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Suppression des mentions du rétablissement et de</w:t>
            </w:r>
            <w:r w:rsidR="00FA2612" w:rsidRPr="00FA261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la motion pour décider du réexamen</w:t>
            </w:r>
          </w:p>
        </w:tc>
      </w:tr>
      <w:tr w:rsidR="00CB5D0C" w:rsidRPr="00115E62" w14:paraId="721A2152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397BDDC" w14:textId="77777777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7F5B70B8" w14:textId="77777777" w:rsidR="00CB5D0C" w:rsidRPr="00115E62" w:rsidRDefault="00CB5D0C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72002DD7" w14:textId="4F07F02F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  <w:r w:rsidRPr="00115E62"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  <w:t>105</w:t>
            </w: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0BEB79A2" w14:textId="48127177" w:rsidR="00CB5D0C" w:rsidRPr="00115E62" w:rsidRDefault="00B13DB5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Ordonnance de rétablissement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63A5FE50" w14:textId="27D60F6C" w:rsidR="00CB5D0C" w:rsidRPr="00115E62" w:rsidRDefault="00145C37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Ancienne règle 123 </w:t>
            </w:r>
            <w:r w:rsidR="00FA261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b) </w:t>
            </w:r>
          </w:p>
        </w:tc>
      </w:tr>
      <w:tr w:rsidR="00CB5D0C" w:rsidRPr="00115E62" w14:paraId="358375C7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C2" w14:textId="6E59F06A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C3" w14:textId="4359A9D9" w:rsidR="00CB5D0C" w:rsidRPr="00B13DB5" w:rsidRDefault="00B13DB5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A – </w:t>
            </w: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Calendrier des proc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édures – instances générales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C4" w14:textId="445FDF7A" w:rsidR="00CB5D0C" w:rsidRPr="00B13DB5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C5" w14:textId="68F568DC" w:rsidR="00CB5D0C" w:rsidRPr="00B13DB5" w:rsidRDefault="00B13DB5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A – </w:t>
            </w: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Calendrier des proc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édures – Semaines suivant la date de début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C6" w14:textId="50BE951F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CE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C8" w14:textId="3BF1CA01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C9" w14:textId="12F14CB0" w:rsidR="00CB5D0C" w:rsidRPr="00B13DB5" w:rsidRDefault="00B13DB5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B – </w:t>
            </w: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Calendrier des proc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édures – instances sommaires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CA" w14:textId="04304038" w:rsidR="00CB5D0C" w:rsidRPr="00B13DB5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CC" w14:textId="794999DE" w:rsidR="00CB5D0C" w:rsidRPr="00B13DB5" w:rsidRDefault="00B13DB5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B – </w:t>
            </w: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Calendrier des proc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édures – Semaines suivant la date de début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CD" w14:textId="3A6B9862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D5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CF" w14:textId="48F9D7A2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D0" w14:textId="60ED3314" w:rsidR="00CB5D0C" w:rsidRPr="00B13DB5" w:rsidRDefault="00B13DB5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C – </w:t>
            </w: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Reconnaissance du devo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ir de l’expert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D1" w14:textId="453F4911" w:rsidR="00CB5D0C" w:rsidRPr="00B13DB5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D3" w14:textId="764D8BB8" w:rsidR="00CB5D0C" w:rsidRPr="00B13DB5" w:rsidRDefault="00B13DB5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C – </w:t>
            </w:r>
            <w:r w:rsidRP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Reconnaissance du devo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ir de l’expert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D4" w14:textId="4CC1C470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DB" w14:textId="77777777" w:rsidTr="0045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D6" w14:textId="799A91CC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D7" w14:textId="6D5C878F" w:rsidR="00CB5D0C" w:rsidRPr="00450D80" w:rsidRDefault="00B13DB5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 – </w:t>
            </w:r>
            <w:r w:rsidR="00450D80"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Formulaire d’assignation de t</w:t>
            </w:r>
            <w:r w:rsid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émoin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D8" w14:textId="737D16BA" w:rsidR="00CB5D0C" w:rsidRPr="00450D80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D9" w14:textId="44E10AB8" w:rsidR="00CB5D0C" w:rsidRPr="00450D80" w:rsidRDefault="00B13DB5" w:rsidP="00CB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 – </w:t>
            </w:r>
            <w:r w:rsidR="00450D80"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Formulaire d’assignation de t</w:t>
            </w:r>
            <w:r w:rsid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émoin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DA" w14:textId="4099D88D" w:rsidR="00CB5D0C" w:rsidRPr="00115E62" w:rsidRDefault="00CB5D0C" w:rsidP="00CB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  <w:tr w:rsidR="00CB5D0C" w:rsidRPr="00115E62" w14:paraId="358375E1" w14:textId="77777777" w:rsidTr="0045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58375DC" w14:textId="14FA4635" w:rsidR="00CB5D0C" w:rsidRPr="00115E62" w:rsidRDefault="00CB5D0C" w:rsidP="00CB5D0C">
            <w:pPr>
              <w:pStyle w:val="ListParagraph"/>
              <w:rPr>
                <w:rFonts w:asciiTheme="minorHAnsi" w:hAnsiTheme="minorHAnsi" w:cstheme="minorHAnsi"/>
                <w:sz w:val="32"/>
                <w:szCs w:val="32"/>
                <w:lang w:val="fr-CA"/>
              </w:rPr>
            </w:pPr>
          </w:p>
        </w:tc>
        <w:tc>
          <w:tcPr>
            <w:tcW w:w="2419" w:type="dxa"/>
            <w:tcBorders>
              <w:right w:val="single" w:sz="2" w:space="0" w:color="auto"/>
            </w:tcBorders>
            <w:vAlign w:val="center"/>
          </w:tcPr>
          <w:p w14:paraId="358375DD" w14:textId="7F8A8098" w:rsidR="00CB5D0C" w:rsidRPr="00450D80" w:rsidRDefault="00B13DB5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ANNEXE</w:t>
            </w:r>
            <w:r w:rsidR="00CB5D0C"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E – Affidavit </w:t>
            </w:r>
            <w:r w:rsidR="00450D80" w:rsidRPr="00450D8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 signification </w:t>
            </w:r>
          </w:p>
        </w:tc>
        <w:tc>
          <w:tcPr>
            <w:tcW w:w="967" w:type="dxa"/>
            <w:tcBorders>
              <w:left w:val="single" w:sz="2" w:space="0" w:color="auto"/>
            </w:tcBorders>
            <w:vAlign w:val="center"/>
          </w:tcPr>
          <w:p w14:paraId="358375DE" w14:textId="2EB4FDD1" w:rsidR="00CB5D0C" w:rsidRPr="00450D80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  <w:szCs w:val="32"/>
                <w:lang w:val="fr-CA"/>
              </w:rPr>
            </w:pPr>
          </w:p>
        </w:tc>
        <w:tc>
          <w:tcPr>
            <w:tcW w:w="2559" w:type="dxa"/>
            <w:tcBorders>
              <w:right w:val="single" w:sz="2" w:space="0" w:color="auto"/>
            </w:tcBorders>
            <w:vAlign w:val="center"/>
          </w:tcPr>
          <w:p w14:paraId="358375DF" w14:textId="10147057" w:rsidR="00CB5D0C" w:rsidRPr="00115E62" w:rsidRDefault="00602A96" w:rsidP="00CB5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(</w:t>
            </w:r>
            <w:r w:rsid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Aucune annexe correspondante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)</w:t>
            </w:r>
            <w:r w:rsidR="00B13DB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843" w:type="dxa"/>
            <w:tcBorders>
              <w:left w:val="single" w:sz="2" w:space="0" w:color="auto"/>
            </w:tcBorders>
            <w:vAlign w:val="center"/>
          </w:tcPr>
          <w:p w14:paraId="358375E0" w14:textId="69156739" w:rsidR="00CB5D0C" w:rsidRPr="00115E62" w:rsidRDefault="00CB5D0C" w:rsidP="00CB5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115E6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-</w:t>
            </w:r>
          </w:p>
        </w:tc>
      </w:tr>
    </w:tbl>
    <w:p w14:paraId="358377C5" w14:textId="77777777" w:rsidR="005165AF" w:rsidRPr="005211F6" w:rsidRDefault="005165AF" w:rsidP="00F91EBF">
      <w:pPr>
        <w:rPr>
          <w:rFonts w:ascii="Arial" w:hAnsi="Arial" w:cs="Arial"/>
          <w:sz w:val="22"/>
          <w:szCs w:val="22"/>
        </w:rPr>
      </w:pPr>
    </w:p>
    <w:sectPr w:rsidR="005165AF" w:rsidRPr="005211F6" w:rsidSect="00B144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DE37E" w14:textId="77777777" w:rsidR="008F785F" w:rsidRDefault="008F785F" w:rsidP="005211F6">
      <w:r>
        <w:separator/>
      </w:r>
    </w:p>
  </w:endnote>
  <w:endnote w:type="continuationSeparator" w:id="0">
    <w:p w14:paraId="2F601E2F" w14:textId="77777777" w:rsidR="008F785F" w:rsidRDefault="008F785F" w:rsidP="0052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C" w14:textId="53DF5697" w:rsidR="008F785F" w:rsidRPr="003942E6" w:rsidRDefault="0042339D">
    <w:pPr>
      <w:pStyle w:val="Footer"/>
      <w:rPr>
        <w:rFonts w:asciiTheme="minorHAnsi" w:hAnsiTheme="minorHAnsi" w:cstheme="minorHAnsi"/>
        <w:b/>
        <w:sz w:val="20"/>
        <w:lang w:val="en-CA"/>
      </w:rPr>
    </w:pPr>
    <w:sdt>
      <w:sdtPr>
        <w:rPr>
          <w:rFonts w:asciiTheme="minorHAnsi" w:hAnsiTheme="minorHAnsi" w:cstheme="minorHAnsi"/>
          <w:sz w:val="20"/>
          <w:szCs w:val="20"/>
        </w:rPr>
        <w:id w:val="-7998377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F785F" w:rsidRPr="0039774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8F785F" w:rsidRPr="0039774B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8F785F" w:rsidRPr="0039774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B0E9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8F785F" w:rsidRPr="0039774B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  <w:r w:rsidR="008F785F">
      <w:rPr>
        <w:rFonts w:asciiTheme="minorHAnsi" w:hAnsiTheme="minorHAnsi" w:cstheme="minorHAnsi"/>
        <w:noProof/>
        <w:sz w:val="20"/>
        <w:szCs w:val="20"/>
      </w:rPr>
      <w:t xml:space="preserve"> | </w:t>
    </w:r>
    <w:r w:rsidR="00C764A3">
      <w:rPr>
        <w:rFonts w:asciiTheme="minorHAnsi" w:hAnsiTheme="minorHAnsi" w:cstheme="minorHAnsi"/>
        <w:b/>
        <w:sz w:val="20"/>
        <w:lang w:val="en-CA"/>
      </w:rPr>
      <w:t>A</w:t>
    </w:r>
    <w:r w:rsidR="007E1D38">
      <w:rPr>
        <w:rFonts w:asciiTheme="minorHAnsi" w:hAnsiTheme="minorHAnsi" w:cstheme="minorHAnsi"/>
        <w:b/>
        <w:sz w:val="20"/>
        <w:lang w:val="en-CA"/>
      </w:rPr>
      <w:t>v</w:t>
    </w:r>
    <w:r w:rsidR="00C764A3">
      <w:rPr>
        <w:rFonts w:asciiTheme="minorHAnsi" w:hAnsiTheme="minorHAnsi" w:cstheme="minorHAnsi"/>
        <w:b/>
        <w:sz w:val="20"/>
        <w:lang w:val="en-CA"/>
      </w:rPr>
      <w:t>ril</w:t>
    </w:r>
    <w:r w:rsidR="008F785F">
      <w:rPr>
        <w:rFonts w:asciiTheme="minorHAnsi" w:hAnsiTheme="minorHAnsi" w:cstheme="minorHAnsi"/>
        <w:b/>
        <w:sz w:val="20"/>
        <w:lang w:val="en-CA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D" w14:textId="0A452B6C" w:rsidR="008F785F" w:rsidRPr="0039774B" w:rsidRDefault="008F785F" w:rsidP="0039774B">
    <w:pPr>
      <w:pStyle w:val="Footer"/>
      <w:tabs>
        <w:tab w:val="clear" w:pos="9360"/>
        <w:tab w:val="right" w:pos="9639"/>
      </w:tabs>
      <w:rPr>
        <w:rFonts w:asciiTheme="minorHAnsi" w:hAnsiTheme="minorHAnsi" w:cstheme="minorHAnsi"/>
        <w:b/>
        <w:sz w:val="20"/>
        <w:szCs w:val="20"/>
        <w:lang w:val="en-CA"/>
      </w:rPr>
    </w:pPr>
    <w:r>
      <w:rPr>
        <w:rFonts w:asciiTheme="minorHAnsi" w:hAnsiTheme="minorHAnsi" w:cstheme="minorHAnsi"/>
        <w:b/>
        <w:sz w:val="20"/>
        <w:szCs w:val="20"/>
        <w:lang w:val="en-CA"/>
      </w:rPr>
      <w:tab/>
    </w:r>
    <w:r>
      <w:rPr>
        <w:rFonts w:asciiTheme="minorHAnsi" w:hAnsiTheme="minorHAnsi" w:cstheme="minorHAnsi"/>
        <w:b/>
        <w:sz w:val="20"/>
        <w:szCs w:val="20"/>
        <w:lang w:val="en-CA"/>
      </w:rPr>
      <w:tab/>
    </w:r>
    <w:r>
      <w:rPr>
        <w:rFonts w:asciiTheme="minorHAnsi" w:hAnsiTheme="minorHAnsi" w:cstheme="minorHAnsi"/>
        <w:sz w:val="20"/>
        <w:szCs w:val="20"/>
        <w:lang w:val="en-CA"/>
      </w:rPr>
      <w:t xml:space="preserve">| </w:t>
    </w:r>
    <w:sdt>
      <w:sdtPr>
        <w:rPr>
          <w:rFonts w:asciiTheme="minorHAnsi" w:hAnsiTheme="minorHAnsi" w:cstheme="minorHAnsi"/>
          <w:sz w:val="20"/>
          <w:szCs w:val="20"/>
        </w:rPr>
        <w:id w:val="13014270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9774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9774B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39774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B0E92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39774B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E" w14:textId="2ABA4DD9" w:rsidR="008F785F" w:rsidRPr="00583810" w:rsidRDefault="00C764A3">
    <w:pPr>
      <w:pStyle w:val="Footer"/>
      <w:rPr>
        <w:rFonts w:asciiTheme="minorHAnsi" w:hAnsiTheme="minorHAnsi" w:cstheme="minorHAnsi"/>
        <w:b/>
        <w:sz w:val="20"/>
        <w:lang w:val="en-CA"/>
      </w:rPr>
    </w:pPr>
    <w:r>
      <w:rPr>
        <w:rFonts w:asciiTheme="minorHAnsi" w:hAnsiTheme="minorHAnsi" w:cstheme="minorHAnsi"/>
        <w:b/>
        <w:sz w:val="20"/>
        <w:lang w:val="en-CA"/>
      </w:rPr>
      <w:t>A</w:t>
    </w:r>
    <w:r w:rsidR="007E1D38">
      <w:rPr>
        <w:rFonts w:asciiTheme="minorHAnsi" w:hAnsiTheme="minorHAnsi" w:cstheme="minorHAnsi"/>
        <w:b/>
        <w:sz w:val="20"/>
        <w:lang w:val="en-CA"/>
      </w:rPr>
      <w:t>v</w:t>
    </w:r>
    <w:r>
      <w:rPr>
        <w:rFonts w:asciiTheme="minorHAnsi" w:hAnsiTheme="minorHAnsi" w:cstheme="minorHAnsi"/>
        <w:b/>
        <w:sz w:val="20"/>
        <w:lang w:val="en-CA"/>
      </w:rPr>
      <w:t>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8B33D" w14:textId="77777777" w:rsidR="008F785F" w:rsidRDefault="008F785F" w:rsidP="005211F6">
      <w:r>
        <w:separator/>
      </w:r>
    </w:p>
  </w:footnote>
  <w:footnote w:type="continuationSeparator" w:id="0">
    <w:p w14:paraId="5BA6A7D8" w14:textId="77777777" w:rsidR="008F785F" w:rsidRDefault="008F785F" w:rsidP="0052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A" w14:textId="67B69DC4" w:rsidR="008F785F" w:rsidRPr="00145C37" w:rsidRDefault="008F785F">
    <w:pPr>
      <w:pStyle w:val="Header"/>
      <w:rPr>
        <w:rFonts w:asciiTheme="minorHAnsi" w:hAnsiTheme="minorHAnsi" w:cstheme="minorHAnsi"/>
        <w:i/>
        <w:sz w:val="20"/>
        <w:lang w:val="fr-CA"/>
      </w:rPr>
    </w:pPr>
    <w:r w:rsidRPr="00145C37">
      <w:rPr>
        <w:rFonts w:asciiTheme="minorHAnsi" w:hAnsiTheme="minorHAnsi" w:cstheme="minorHAnsi"/>
        <w:i/>
        <w:sz w:val="20"/>
        <w:lang w:val="fr-CA"/>
      </w:rPr>
      <w:t>Règles de pratique et de procédure de la CREF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77CB" w14:textId="77AADA96" w:rsidR="008F785F" w:rsidRPr="0056569E" w:rsidRDefault="008F785F" w:rsidP="00980DEC">
    <w:pPr>
      <w:pStyle w:val="Header"/>
      <w:tabs>
        <w:tab w:val="clear" w:pos="9360"/>
        <w:tab w:val="right" w:pos="9781"/>
      </w:tabs>
      <w:rPr>
        <w:rFonts w:asciiTheme="minorHAnsi" w:hAnsiTheme="minorHAnsi" w:cstheme="minorHAnsi"/>
        <w:i/>
        <w:sz w:val="20"/>
        <w:lang w:val="en-CA"/>
      </w:rPr>
    </w:pPr>
    <w:r>
      <w:rPr>
        <w:rFonts w:asciiTheme="minorHAnsi" w:hAnsiTheme="minorHAnsi" w:cstheme="minorHAnsi"/>
        <w:i/>
        <w:sz w:val="20"/>
        <w:lang w:val="en-CA"/>
      </w:rPr>
      <w:tab/>
    </w:r>
    <w:r>
      <w:rPr>
        <w:rFonts w:asciiTheme="minorHAnsi" w:hAnsiTheme="minorHAnsi" w:cstheme="minorHAnsi"/>
        <w:i/>
        <w:sz w:val="20"/>
        <w:lang w:val="en-CA"/>
      </w:rPr>
      <w:tab/>
      <w:t>Table de c</w:t>
    </w:r>
    <w:r w:rsidRPr="0056569E">
      <w:rPr>
        <w:rFonts w:asciiTheme="minorHAnsi" w:hAnsiTheme="minorHAnsi" w:cstheme="minorHAnsi"/>
        <w:i/>
        <w:sz w:val="20"/>
        <w:lang w:val="en-CA"/>
      </w:rPr>
      <w:t>oncordance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71FDD" w14:textId="77777777" w:rsidR="007E1D38" w:rsidRDefault="007E1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128C"/>
    <w:multiLevelType w:val="hybridMultilevel"/>
    <w:tmpl w:val="C008AE12"/>
    <w:lvl w:ilvl="0" w:tplc="1A882AA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4EF2"/>
    <w:multiLevelType w:val="hybridMultilevel"/>
    <w:tmpl w:val="EA52E826"/>
    <w:lvl w:ilvl="0" w:tplc="4EE05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ED9"/>
    <w:multiLevelType w:val="hybridMultilevel"/>
    <w:tmpl w:val="32FEB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11"/>
    <w:multiLevelType w:val="hybridMultilevel"/>
    <w:tmpl w:val="4D006D7C"/>
    <w:lvl w:ilvl="0" w:tplc="F7C6F4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5CEA"/>
    <w:multiLevelType w:val="hybridMultilevel"/>
    <w:tmpl w:val="E084D55C"/>
    <w:lvl w:ilvl="0" w:tplc="2B4434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21E"/>
    <w:multiLevelType w:val="hybridMultilevel"/>
    <w:tmpl w:val="D1A4FE8E"/>
    <w:lvl w:ilvl="0" w:tplc="21A293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D75CB"/>
    <w:multiLevelType w:val="hybridMultilevel"/>
    <w:tmpl w:val="BEC878DE"/>
    <w:lvl w:ilvl="0" w:tplc="86CE0A6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46"/>
    <w:rsid w:val="000012F4"/>
    <w:rsid w:val="00005CB1"/>
    <w:rsid w:val="0001033B"/>
    <w:rsid w:val="00010808"/>
    <w:rsid w:val="0001132B"/>
    <w:rsid w:val="0001163D"/>
    <w:rsid w:val="00013CAA"/>
    <w:rsid w:val="000223E3"/>
    <w:rsid w:val="00022529"/>
    <w:rsid w:val="0002377B"/>
    <w:rsid w:val="0002411C"/>
    <w:rsid w:val="000243B0"/>
    <w:rsid w:val="000310DF"/>
    <w:rsid w:val="000315CA"/>
    <w:rsid w:val="00033348"/>
    <w:rsid w:val="00037801"/>
    <w:rsid w:val="00042526"/>
    <w:rsid w:val="00042529"/>
    <w:rsid w:val="000471E8"/>
    <w:rsid w:val="00050295"/>
    <w:rsid w:val="000511D9"/>
    <w:rsid w:val="000569AF"/>
    <w:rsid w:val="000575D4"/>
    <w:rsid w:val="0005772E"/>
    <w:rsid w:val="00062C3C"/>
    <w:rsid w:val="00063FD3"/>
    <w:rsid w:val="00064235"/>
    <w:rsid w:val="0006749D"/>
    <w:rsid w:val="000676B0"/>
    <w:rsid w:val="0006790C"/>
    <w:rsid w:val="00072750"/>
    <w:rsid w:val="000774FE"/>
    <w:rsid w:val="0008064A"/>
    <w:rsid w:val="0008085D"/>
    <w:rsid w:val="00081219"/>
    <w:rsid w:val="00084DDD"/>
    <w:rsid w:val="0008518C"/>
    <w:rsid w:val="00090E23"/>
    <w:rsid w:val="00094A1D"/>
    <w:rsid w:val="00095EAF"/>
    <w:rsid w:val="000979DD"/>
    <w:rsid w:val="000A18D6"/>
    <w:rsid w:val="000A37F7"/>
    <w:rsid w:val="000A5230"/>
    <w:rsid w:val="000A529E"/>
    <w:rsid w:val="000A5F45"/>
    <w:rsid w:val="000B0C55"/>
    <w:rsid w:val="000B1A03"/>
    <w:rsid w:val="000B5311"/>
    <w:rsid w:val="000B5986"/>
    <w:rsid w:val="000B5B23"/>
    <w:rsid w:val="000C03B5"/>
    <w:rsid w:val="000C39A8"/>
    <w:rsid w:val="000C4390"/>
    <w:rsid w:val="000C5BE4"/>
    <w:rsid w:val="000D5F19"/>
    <w:rsid w:val="000E24C0"/>
    <w:rsid w:val="000E4AEA"/>
    <w:rsid w:val="000E7979"/>
    <w:rsid w:val="000F11FB"/>
    <w:rsid w:val="000F41C0"/>
    <w:rsid w:val="000F493F"/>
    <w:rsid w:val="000F4DBA"/>
    <w:rsid w:val="000F609D"/>
    <w:rsid w:val="00100A38"/>
    <w:rsid w:val="00102AA3"/>
    <w:rsid w:val="00105D4A"/>
    <w:rsid w:val="00115E62"/>
    <w:rsid w:val="00116478"/>
    <w:rsid w:val="00120483"/>
    <w:rsid w:val="00123F9B"/>
    <w:rsid w:val="00127936"/>
    <w:rsid w:val="00134613"/>
    <w:rsid w:val="00137E80"/>
    <w:rsid w:val="00140232"/>
    <w:rsid w:val="00141010"/>
    <w:rsid w:val="00142CD3"/>
    <w:rsid w:val="00143E14"/>
    <w:rsid w:val="00145C37"/>
    <w:rsid w:val="001470F4"/>
    <w:rsid w:val="00147C80"/>
    <w:rsid w:val="00152AF5"/>
    <w:rsid w:val="00162E01"/>
    <w:rsid w:val="001646D9"/>
    <w:rsid w:val="001648EB"/>
    <w:rsid w:val="00170F20"/>
    <w:rsid w:val="00171965"/>
    <w:rsid w:val="001857D3"/>
    <w:rsid w:val="00186401"/>
    <w:rsid w:val="00192651"/>
    <w:rsid w:val="00192A3A"/>
    <w:rsid w:val="001932F0"/>
    <w:rsid w:val="0019344B"/>
    <w:rsid w:val="001955F9"/>
    <w:rsid w:val="001956BE"/>
    <w:rsid w:val="001964A8"/>
    <w:rsid w:val="001A3F21"/>
    <w:rsid w:val="001A5925"/>
    <w:rsid w:val="001B1E12"/>
    <w:rsid w:val="001B2C06"/>
    <w:rsid w:val="001B3D5C"/>
    <w:rsid w:val="001B4563"/>
    <w:rsid w:val="001B4B64"/>
    <w:rsid w:val="001B563A"/>
    <w:rsid w:val="001B6642"/>
    <w:rsid w:val="001C077D"/>
    <w:rsid w:val="001C0F7A"/>
    <w:rsid w:val="001C2E76"/>
    <w:rsid w:val="001C7D11"/>
    <w:rsid w:val="001D29FB"/>
    <w:rsid w:val="001E15C8"/>
    <w:rsid w:val="001E53C1"/>
    <w:rsid w:val="001F15EC"/>
    <w:rsid w:val="001F2743"/>
    <w:rsid w:val="001F2F06"/>
    <w:rsid w:val="001F2FAC"/>
    <w:rsid w:val="001F336C"/>
    <w:rsid w:val="00200E80"/>
    <w:rsid w:val="002015D1"/>
    <w:rsid w:val="002035A2"/>
    <w:rsid w:val="002044E3"/>
    <w:rsid w:val="00205BB1"/>
    <w:rsid w:val="002067F7"/>
    <w:rsid w:val="00207686"/>
    <w:rsid w:val="00211CAD"/>
    <w:rsid w:val="00226FBC"/>
    <w:rsid w:val="00227322"/>
    <w:rsid w:val="002300C9"/>
    <w:rsid w:val="00230DBA"/>
    <w:rsid w:val="002357C3"/>
    <w:rsid w:val="002378A9"/>
    <w:rsid w:val="002410C1"/>
    <w:rsid w:val="00241570"/>
    <w:rsid w:val="00242349"/>
    <w:rsid w:val="002434C1"/>
    <w:rsid w:val="0024450E"/>
    <w:rsid w:val="00246FF6"/>
    <w:rsid w:val="0024787B"/>
    <w:rsid w:val="00252336"/>
    <w:rsid w:val="0025425B"/>
    <w:rsid w:val="00254343"/>
    <w:rsid w:val="00254E7F"/>
    <w:rsid w:val="00255374"/>
    <w:rsid w:val="002572D1"/>
    <w:rsid w:val="00257965"/>
    <w:rsid w:val="002604CA"/>
    <w:rsid w:val="002640B8"/>
    <w:rsid w:val="002720AD"/>
    <w:rsid w:val="0027641C"/>
    <w:rsid w:val="002808F3"/>
    <w:rsid w:val="00287E81"/>
    <w:rsid w:val="002909B1"/>
    <w:rsid w:val="00293959"/>
    <w:rsid w:val="00293F9E"/>
    <w:rsid w:val="00295E8A"/>
    <w:rsid w:val="00296162"/>
    <w:rsid w:val="002A214E"/>
    <w:rsid w:val="002A2E44"/>
    <w:rsid w:val="002B35EA"/>
    <w:rsid w:val="002B520C"/>
    <w:rsid w:val="002B5BA6"/>
    <w:rsid w:val="002B68E2"/>
    <w:rsid w:val="002C1BB1"/>
    <w:rsid w:val="002C57F3"/>
    <w:rsid w:val="002C7A25"/>
    <w:rsid w:val="002D2552"/>
    <w:rsid w:val="002D2824"/>
    <w:rsid w:val="002D3DAC"/>
    <w:rsid w:val="002D4CE6"/>
    <w:rsid w:val="002D62E3"/>
    <w:rsid w:val="002D656F"/>
    <w:rsid w:val="002E0AC6"/>
    <w:rsid w:val="002E1DB8"/>
    <w:rsid w:val="002E1E7C"/>
    <w:rsid w:val="002E4CB5"/>
    <w:rsid w:val="002E646C"/>
    <w:rsid w:val="002F502C"/>
    <w:rsid w:val="002F75B3"/>
    <w:rsid w:val="00304B60"/>
    <w:rsid w:val="003105D1"/>
    <w:rsid w:val="00311981"/>
    <w:rsid w:val="0032370F"/>
    <w:rsid w:val="00324411"/>
    <w:rsid w:val="00325B0E"/>
    <w:rsid w:val="00325E4E"/>
    <w:rsid w:val="00326B91"/>
    <w:rsid w:val="00335B74"/>
    <w:rsid w:val="00341466"/>
    <w:rsid w:val="00343106"/>
    <w:rsid w:val="0034606E"/>
    <w:rsid w:val="00346369"/>
    <w:rsid w:val="00346520"/>
    <w:rsid w:val="00347865"/>
    <w:rsid w:val="00350588"/>
    <w:rsid w:val="00350746"/>
    <w:rsid w:val="003507C1"/>
    <w:rsid w:val="00350BF6"/>
    <w:rsid w:val="00350C13"/>
    <w:rsid w:val="00351B9F"/>
    <w:rsid w:val="0035353A"/>
    <w:rsid w:val="003537F0"/>
    <w:rsid w:val="00357384"/>
    <w:rsid w:val="003577C3"/>
    <w:rsid w:val="003620D1"/>
    <w:rsid w:val="00365F9E"/>
    <w:rsid w:val="00367461"/>
    <w:rsid w:val="00370B0F"/>
    <w:rsid w:val="00370BC7"/>
    <w:rsid w:val="0037156C"/>
    <w:rsid w:val="00373C66"/>
    <w:rsid w:val="0038089D"/>
    <w:rsid w:val="003942E6"/>
    <w:rsid w:val="0039774B"/>
    <w:rsid w:val="003A1320"/>
    <w:rsid w:val="003A46E3"/>
    <w:rsid w:val="003A4DC8"/>
    <w:rsid w:val="003B0ACD"/>
    <w:rsid w:val="003B62CA"/>
    <w:rsid w:val="003C051C"/>
    <w:rsid w:val="003C34E6"/>
    <w:rsid w:val="003C4045"/>
    <w:rsid w:val="003C50C4"/>
    <w:rsid w:val="003C6B42"/>
    <w:rsid w:val="003D01BA"/>
    <w:rsid w:val="003D06F0"/>
    <w:rsid w:val="003D260F"/>
    <w:rsid w:val="003D3C58"/>
    <w:rsid w:val="003D68A7"/>
    <w:rsid w:val="003D699A"/>
    <w:rsid w:val="003D7BC4"/>
    <w:rsid w:val="003E0453"/>
    <w:rsid w:val="003E106C"/>
    <w:rsid w:val="003E27E3"/>
    <w:rsid w:val="003E622C"/>
    <w:rsid w:val="003E62A1"/>
    <w:rsid w:val="003E75BC"/>
    <w:rsid w:val="003F6C55"/>
    <w:rsid w:val="00401A52"/>
    <w:rsid w:val="00404748"/>
    <w:rsid w:val="00405CDE"/>
    <w:rsid w:val="004066CF"/>
    <w:rsid w:val="00406A0A"/>
    <w:rsid w:val="00407674"/>
    <w:rsid w:val="00410893"/>
    <w:rsid w:val="00412F7F"/>
    <w:rsid w:val="004162E4"/>
    <w:rsid w:val="0041681A"/>
    <w:rsid w:val="00421047"/>
    <w:rsid w:val="00421421"/>
    <w:rsid w:val="0042285C"/>
    <w:rsid w:val="00422C60"/>
    <w:rsid w:val="00423168"/>
    <w:rsid w:val="0042339D"/>
    <w:rsid w:val="00425365"/>
    <w:rsid w:val="00427214"/>
    <w:rsid w:val="004309C5"/>
    <w:rsid w:val="004349B2"/>
    <w:rsid w:val="00435838"/>
    <w:rsid w:val="00435921"/>
    <w:rsid w:val="00440E73"/>
    <w:rsid w:val="004412D7"/>
    <w:rsid w:val="00444846"/>
    <w:rsid w:val="00446BBF"/>
    <w:rsid w:val="00447E52"/>
    <w:rsid w:val="00450C19"/>
    <w:rsid w:val="00450CAF"/>
    <w:rsid w:val="00450D80"/>
    <w:rsid w:val="00451D31"/>
    <w:rsid w:val="004524DC"/>
    <w:rsid w:val="00454937"/>
    <w:rsid w:val="00455162"/>
    <w:rsid w:val="00456747"/>
    <w:rsid w:val="004611B8"/>
    <w:rsid w:val="00463528"/>
    <w:rsid w:val="0046377A"/>
    <w:rsid w:val="00464202"/>
    <w:rsid w:val="004664C7"/>
    <w:rsid w:val="00466D85"/>
    <w:rsid w:val="0047133E"/>
    <w:rsid w:val="004713F8"/>
    <w:rsid w:val="00473732"/>
    <w:rsid w:val="0047548F"/>
    <w:rsid w:val="00476173"/>
    <w:rsid w:val="0047653E"/>
    <w:rsid w:val="00477073"/>
    <w:rsid w:val="004813BC"/>
    <w:rsid w:val="00482425"/>
    <w:rsid w:val="00484D34"/>
    <w:rsid w:val="00485202"/>
    <w:rsid w:val="00487BF4"/>
    <w:rsid w:val="00492C27"/>
    <w:rsid w:val="004970EA"/>
    <w:rsid w:val="004A1980"/>
    <w:rsid w:val="004A1B2F"/>
    <w:rsid w:val="004A3452"/>
    <w:rsid w:val="004B0776"/>
    <w:rsid w:val="004B148D"/>
    <w:rsid w:val="004B1E38"/>
    <w:rsid w:val="004B2480"/>
    <w:rsid w:val="004B3872"/>
    <w:rsid w:val="004B672B"/>
    <w:rsid w:val="004B7D53"/>
    <w:rsid w:val="004C006F"/>
    <w:rsid w:val="004C1D11"/>
    <w:rsid w:val="004C430C"/>
    <w:rsid w:val="004C56CB"/>
    <w:rsid w:val="004C66D9"/>
    <w:rsid w:val="004C7C3D"/>
    <w:rsid w:val="004D18B7"/>
    <w:rsid w:val="004D381F"/>
    <w:rsid w:val="004D5682"/>
    <w:rsid w:val="004E160B"/>
    <w:rsid w:val="004E1766"/>
    <w:rsid w:val="004F0F40"/>
    <w:rsid w:val="004F3156"/>
    <w:rsid w:val="004F31B8"/>
    <w:rsid w:val="004F6541"/>
    <w:rsid w:val="004F6E0F"/>
    <w:rsid w:val="00502B89"/>
    <w:rsid w:val="00502C82"/>
    <w:rsid w:val="005032C5"/>
    <w:rsid w:val="0050703D"/>
    <w:rsid w:val="005113F4"/>
    <w:rsid w:val="00512776"/>
    <w:rsid w:val="00515742"/>
    <w:rsid w:val="005165AF"/>
    <w:rsid w:val="005172B8"/>
    <w:rsid w:val="005175D3"/>
    <w:rsid w:val="00520A34"/>
    <w:rsid w:val="005211F6"/>
    <w:rsid w:val="00522159"/>
    <w:rsid w:val="00524161"/>
    <w:rsid w:val="0053238E"/>
    <w:rsid w:val="00534C6C"/>
    <w:rsid w:val="00550D2F"/>
    <w:rsid w:val="00552BE1"/>
    <w:rsid w:val="00554937"/>
    <w:rsid w:val="0055599F"/>
    <w:rsid w:val="00555B31"/>
    <w:rsid w:val="00565388"/>
    <w:rsid w:val="0056569E"/>
    <w:rsid w:val="00566552"/>
    <w:rsid w:val="00566DAD"/>
    <w:rsid w:val="00570097"/>
    <w:rsid w:val="00570CB9"/>
    <w:rsid w:val="0057160F"/>
    <w:rsid w:val="0057237F"/>
    <w:rsid w:val="00572E00"/>
    <w:rsid w:val="00574501"/>
    <w:rsid w:val="00574533"/>
    <w:rsid w:val="00574A29"/>
    <w:rsid w:val="005829C2"/>
    <w:rsid w:val="00583810"/>
    <w:rsid w:val="0058648B"/>
    <w:rsid w:val="0059034D"/>
    <w:rsid w:val="00592488"/>
    <w:rsid w:val="005931FB"/>
    <w:rsid w:val="005935E5"/>
    <w:rsid w:val="0059468E"/>
    <w:rsid w:val="005977A5"/>
    <w:rsid w:val="005A1569"/>
    <w:rsid w:val="005A27B7"/>
    <w:rsid w:val="005A43A4"/>
    <w:rsid w:val="005A6B7F"/>
    <w:rsid w:val="005A6FCC"/>
    <w:rsid w:val="005B043F"/>
    <w:rsid w:val="005B08EA"/>
    <w:rsid w:val="005B15CA"/>
    <w:rsid w:val="005B7A3F"/>
    <w:rsid w:val="005C4735"/>
    <w:rsid w:val="005C733C"/>
    <w:rsid w:val="005C754B"/>
    <w:rsid w:val="005D23E7"/>
    <w:rsid w:val="005D3FEC"/>
    <w:rsid w:val="005D4818"/>
    <w:rsid w:val="005E00F7"/>
    <w:rsid w:val="005E0C22"/>
    <w:rsid w:val="005E4D2D"/>
    <w:rsid w:val="005E528D"/>
    <w:rsid w:val="005F19A4"/>
    <w:rsid w:val="005F3DEC"/>
    <w:rsid w:val="005F440E"/>
    <w:rsid w:val="005F663C"/>
    <w:rsid w:val="005F6D59"/>
    <w:rsid w:val="00602A96"/>
    <w:rsid w:val="0060524A"/>
    <w:rsid w:val="00605BE2"/>
    <w:rsid w:val="00610900"/>
    <w:rsid w:val="00614197"/>
    <w:rsid w:val="006146C5"/>
    <w:rsid w:val="00614B2F"/>
    <w:rsid w:val="00615E24"/>
    <w:rsid w:val="00625AC2"/>
    <w:rsid w:val="00631BFA"/>
    <w:rsid w:val="006322E1"/>
    <w:rsid w:val="00633204"/>
    <w:rsid w:val="00633588"/>
    <w:rsid w:val="006356C0"/>
    <w:rsid w:val="0064048D"/>
    <w:rsid w:val="00640A22"/>
    <w:rsid w:val="00641245"/>
    <w:rsid w:val="00642DE4"/>
    <w:rsid w:val="00642FCE"/>
    <w:rsid w:val="00643396"/>
    <w:rsid w:val="00644899"/>
    <w:rsid w:val="006468EF"/>
    <w:rsid w:val="006478B3"/>
    <w:rsid w:val="00651DB8"/>
    <w:rsid w:val="00654F3B"/>
    <w:rsid w:val="00656685"/>
    <w:rsid w:val="00657440"/>
    <w:rsid w:val="00661A03"/>
    <w:rsid w:val="0066381B"/>
    <w:rsid w:val="00670868"/>
    <w:rsid w:val="00671B5E"/>
    <w:rsid w:val="0067360F"/>
    <w:rsid w:val="00677563"/>
    <w:rsid w:val="00680B88"/>
    <w:rsid w:val="006810FF"/>
    <w:rsid w:val="006819CD"/>
    <w:rsid w:val="00681B27"/>
    <w:rsid w:val="006853CD"/>
    <w:rsid w:val="00687B76"/>
    <w:rsid w:val="00687E51"/>
    <w:rsid w:val="006906AD"/>
    <w:rsid w:val="0069226F"/>
    <w:rsid w:val="006936B1"/>
    <w:rsid w:val="00694196"/>
    <w:rsid w:val="00696244"/>
    <w:rsid w:val="006969A1"/>
    <w:rsid w:val="0069756B"/>
    <w:rsid w:val="006A1178"/>
    <w:rsid w:val="006A1F8B"/>
    <w:rsid w:val="006A4FBA"/>
    <w:rsid w:val="006A687A"/>
    <w:rsid w:val="006B3F4C"/>
    <w:rsid w:val="006B6230"/>
    <w:rsid w:val="006B7643"/>
    <w:rsid w:val="006C0C9B"/>
    <w:rsid w:val="006C6528"/>
    <w:rsid w:val="006C7713"/>
    <w:rsid w:val="006D1799"/>
    <w:rsid w:val="006D2B75"/>
    <w:rsid w:val="006D3F01"/>
    <w:rsid w:val="006E235D"/>
    <w:rsid w:val="006F5743"/>
    <w:rsid w:val="00701555"/>
    <w:rsid w:val="00706039"/>
    <w:rsid w:val="00712D12"/>
    <w:rsid w:val="00713DFE"/>
    <w:rsid w:val="00717605"/>
    <w:rsid w:val="0072144A"/>
    <w:rsid w:val="00723F46"/>
    <w:rsid w:val="00724BF7"/>
    <w:rsid w:val="007274D1"/>
    <w:rsid w:val="007307EA"/>
    <w:rsid w:val="00734636"/>
    <w:rsid w:val="0073494C"/>
    <w:rsid w:val="00735FA4"/>
    <w:rsid w:val="00736FF6"/>
    <w:rsid w:val="007408BD"/>
    <w:rsid w:val="00741C0E"/>
    <w:rsid w:val="00741C1E"/>
    <w:rsid w:val="0074359C"/>
    <w:rsid w:val="00743EEE"/>
    <w:rsid w:val="00753106"/>
    <w:rsid w:val="00763351"/>
    <w:rsid w:val="00763E20"/>
    <w:rsid w:val="00772E40"/>
    <w:rsid w:val="00773D67"/>
    <w:rsid w:val="0078169D"/>
    <w:rsid w:val="00781779"/>
    <w:rsid w:val="00781809"/>
    <w:rsid w:val="00784F87"/>
    <w:rsid w:val="007859F5"/>
    <w:rsid w:val="007874C7"/>
    <w:rsid w:val="00787745"/>
    <w:rsid w:val="00790B66"/>
    <w:rsid w:val="007934E4"/>
    <w:rsid w:val="00794391"/>
    <w:rsid w:val="00794EC2"/>
    <w:rsid w:val="00797A14"/>
    <w:rsid w:val="007A41D0"/>
    <w:rsid w:val="007A79A5"/>
    <w:rsid w:val="007A7CF5"/>
    <w:rsid w:val="007B058C"/>
    <w:rsid w:val="007B18A9"/>
    <w:rsid w:val="007B3838"/>
    <w:rsid w:val="007B5460"/>
    <w:rsid w:val="007C4EF9"/>
    <w:rsid w:val="007C544A"/>
    <w:rsid w:val="007C58C8"/>
    <w:rsid w:val="007D6121"/>
    <w:rsid w:val="007D64A9"/>
    <w:rsid w:val="007D7026"/>
    <w:rsid w:val="007E1D38"/>
    <w:rsid w:val="007E3AE9"/>
    <w:rsid w:val="007E4063"/>
    <w:rsid w:val="007F0057"/>
    <w:rsid w:val="007F0E94"/>
    <w:rsid w:val="007F2F40"/>
    <w:rsid w:val="007F4830"/>
    <w:rsid w:val="007F5E30"/>
    <w:rsid w:val="00802FE0"/>
    <w:rsid w:val="008047AE"/>
    <w:rsid w:val="00805AED"/>
    <w:rsid w:val="0081155B"/>
    <w:rsid w:val="008161BC"/>
    <w:rsid w:val="00816EA7"/>
    <w:rsid w:val="00816FD8"/>
    <w:rsid w:val="008217F3"/>
    <w:rsid w:val="00822FAB"/>
    <w:rsid w:val="00825AF3"/>
    <w:rsid w:val="008265F0"/>
    <w:rsid w:val="00827285"/>
    <w:rsid w:val="0083035B"/>
    <w:rsid w:val="00832B68"/>
    <w:rsid w:val="00836DC2"/>
    <w:rsid w:val="00841618"/>
    <w:rsid w:val="008438F3"/>
    <w:rsid w:val="00844D06"/>
    <w:rsid w:val="00850CB9"/>
    <w:rsid w:val="00851E01"/>
    <w:rsid w:val="00854562"/>
    <w:rsid w:val="00856AC3"/>
    <w:rsid w:val="00861083"/>
    <w:rsid w:val="00870704"/>
    <w:rsid w:val="00872021"/>
    <w:rsid w:val="00872436"/>
    <w:rsid w:val="0087505A"/>
    <w:rsid w:val="00877E7D"/>
    <w:rsid w:val="00877FC8"/>
    <w:rsid w:val="00881FAD"/>
    <w:rsid w:val="008822BD"/>
    <w:rsid w:val="00882FDA"/>
    <w:rsid w:val="00884F39"/>
    <w:rsid w:val="0088558E"/>
    <w:rsid w:val="00886FBF"/>
    <w:rsid w:val="008930A6"/>
    <w:rsid w:val="00893BB9"/>
    <w:rsid w:val="008960AD"/>
    <w:rsid w:val="008A069F"/>
    <w:rsid w:val="008A23FF"/>
    <w:rsid w:val="008A4694"/>
    <w:rsid w:val="008A549E"/>
    <w:rsid w:val="008A550B"/>
    <w:rsid w:val="008B04CC"/>
    <w:rsid w:val="008B29CA"/>
    <w:rsid w:val="008B2AD6"/>
    <w:rsid w:val="008B4184"/>
    <w:rsid w:val="008B7FD5"/>
    <w:rsid w:val="008C49F4"/>
    <w:rsid w:val="008C6346"/>
    <w:rsid w:val="008D344F"/>
    <w:rsid w:val="008D3700"/>
    <w:rsid w:val="008D4CB4"/>
    <w:rsid w:val="008D5D8B"/>
    <w:rsid w:val="008D6987"/>
    <w:rsid w:val="008E24E8"/>
    <w:rsid w:val="008E6206"/>
    <w:rsid w:val="008E6ABB"/>
    <w:rsid w:val="008F2351"/>
    <w:rsid w:val="008F3C6C"/>
    <w:rsid w:val="008F4423"/>
    <w:rsid w:val="008F582A"/>
    <w:rsid w:val="008F5914"/>
    <w:rsid w:val="008F785F"/>
    <w:rsid w:val="009014B0"/>
    <w:rsid w:val="009022CB"/>
    <w:rsid w:val="009074E9"/>
    <w:rsid w:val="00913942"/>
    <w:rsid w:val="00914EE6"/>
    <w:rsid w:val="00915D84"/>
    <w:rsid w:val="00916DCD"/>
    <w:rsid w:val="0091705F"/>
    <w:rsid w:val="00921E96"/>
    <w:rsid w:val="00922207"/>
    <w:rsid w:val="009251EF"/>
    <w:rsid w:val="00926116"/>
    <w:rsid w:val="00927F82"/>
    <w:rsid w:val="00931953"/>
    <w:rsid w:val="00935A72"/>
    <w:rsid w:val="00942ECB"/>
    <w:rsid w:val="00945396"/>
    <w:rsid w:val="009521C8"/>
    <w:rsid w:val="00960DA3"/>
    <w:rsid w:val="00960F4E"/>
    <w:rsid w:val="00961DBD"/>
    <w:rsid w:val="00962017"/>
    <w:rsid w:val="0096614C"/>
    <w:rsid w:val="00967A3E"/>
    <w:rsid w:val="00967D82"/>
    <w:rsid w:val="0097107B"/>
    <w:rsid w:val="00971B6E"/>
    <w:rsid w:val="00971F74"/>
    <w:rsid w:val="00974BAB"/>
    <w:rsid w:val="00975A05"/>
    <w:rsid w:val="00976A11"/>
    <w:rsid w:val="009772C1"/>
    <w:rsid w:val="00980DEC"/>
    <w:rsid w:val="00985709"/>
    <w:rsid w:val="009862FE"/>
    <w:rsid w:val="00990258"/>
    <w:rsid w:val="0099061C"/>
    <w:rsid w:val="00995024"/>
    <w:rsid w:val="00996608"/>
    <w:rsid w:val="00997EE7"/>
    <w:rsid w:val="009A0419"/>
    <w:rsid w:val="009A1430"/>
    <w:rsid w:val="009A3514"/>
    <w:rsid w:val="009A510C"/>
    <w:rsid w:val="009A6AAA"/>
    <w:rsid w:val="009B0E92"/>
    <w:rsid w:val="009B3A1F"/>
    <w:rsid w:val="009B4D3D"/>
    <w:rsid w:val="009B70EC"/>
    <w:rsid w:val="009D0065"/>
    <w:rsid w:val="009D0097"/>
    <w:rsid w:val="009D3407"/>
    <w:rsid w:val="009E2599"/>
    <w:rsid w:val="009E6FE0"/>
    <w:rsid w:val="009F322C"/>
    <w:rsid w:val="009F3788"/>
    <w:rsid w:val="009F7DD3"/>
    <w:rsid w:val="00A015F7"/>
    <w:rsid w:val="00A045DD"/>
    <w:rsid w:val="00A063DD"/>
    <w:rsid w:val="00A06AEB"/>
    <w:rsid w:val="00A15284"/>
    <w:rsid w:val="00A1572C"/>
    <w:rsid w:val="00A160CB"/>
    <w:rsid w:val="00A177ED"/>
    <w:rsid w:val="00A21C59"/>
    <w:rsid w:val="00A22066"/>
    <w:rsid w:val="00A22C04"/>
    <w:rsid w:val="00A2510C"/>
    <w:rsid w:val="00A26072"/>
    <w:rsid w:val="00A304AD"/>
    <w:rsid w:val="00A32831"/>
    <w:rsid w:val="00A33C40"/>
    <w:rsid w:val="00A35CF3"/>
    <w:rsid w:val="00A35FB9"/>
    <w:rsid w:val="00A37019"/>
    <w:rsid w:val="00A42E8E"/>
    <w:rsid w:val="00A43ABD"/>
    <w:rsid w:val="00A45A14"/>
    <w:rsid w:val="00A54D45"/>
    <w:rsid w:val="00A55C22"/>
    <w:rsid w:val="00A5620A"/>
    <w:rsid w:val="00A5772A"/>
    <w:rsid w:val="00A61A59"/>
    <w:rsid w:val="00A658F0"/>
    <w:rsid w:val="00A7469A"/>
    <w:rsid w:val="00A77750"/>
    <w:rsid w:val="00A80021"/>
    <w:rsid w:val="00A84F07"/>
    <w:rsid w:val="00A86021"/>
    <w:rsid w:val="00A8608C"/>
    <w:rsid w:val="00A90BEF"/>
    <w:rsid w:val="00A92DAC"/>
    <w:rsid w:val="00A934F0"/>
    <w:rsid w:val="00A940FA"/>
    <w:rsid w:val="00AA37D8"/>
    <w:rsid w:val="00AA4060"/>
    <w:rsid w:val="00AA6C46"/>
    <w:rsid w:val="00AA6FAB"/>
    <w:rsid w:val="00AB012E"/>
    <w:rsid w:val="00AB1708"/>
    <w:rsid w:val="00AB5469"/>
    <w:rsid w:val="00AC10F9"/>
    <w:rsid w:val="00AC6E69"/>
    <w:rsid w:val="00AD268F"/>
    <w:rsid w:val="00AD26DE"/>
    <w:rsid w:val="00AD7538"/>
    <w:rsid w:val="00AE114D"/>
    <w:rsid w:val="00AE53EE"/>
    <w:rsid w:val="00AF2372"/>
    <w:rsid w:val="00AF36F6"/>
    <w:rsid w:val="00B01519"/>
    <w:rsid w:val="00B02013"/>
    <w:rsid w:val="00B0430A"/>
    <w:rsid w:val="00B04C45"/>
    <w:rsid w:val="00B05249"/>
    <w:rsid w:val="00B0607F"/>
    <w:rsid w:val="00B06CF6"/>
    <w:rsid w:val="00B12239"/>
    <w:rsid w:val="00B13DB5"/>
    <w:rsid w:val="00B14446"/>
    <w:rsid w:val="00B15563"/>
    <w:rsid w:val="00B16569"/>
    <w:rsid w:val="00B16647"/>
    <w:rsid w:val="00B24663"/>
    <w:rsid w:val="00B27F9A"/>
    <w:rsid w:val="00B300C3"/>
    <w:rsid w:val="00B30547"/>
    <w:rsid w:val="00B317EE"/>
    <w:rsid w:val="00B33948"/>
    <w:rsid w:val="00B37686"/>
    <w:rsid w:val="00B42C7E"/>
    <w:rsid w:val="00B4303D"/>
    <w:rsid w:val="00B44267"/>
    <w:rsid w:val="00B46711"/>
    <w:rsid w:val="00B505E3"/>
    <w:rsid w:val="00B51E71"/>
    <w:rsid w:val="00B52961"/>
    <w:rsid w:val="00B52A5A"/>
    <w:rsid w:val="00B61BF5"/>
    <w:rsid w:val="00B61EFC"/>
    <w:rsid w:val="00B67CC5"/>
    <w:rsid w:val="00B727D1"/>
    <w:rsid w:val="00B7385C"/>
    <w:rsid w:val="00B73FB2"/>
    <w:rsid w:val="00B746EF"/>
    <w:rsid w:val="00B74929"/>
    <w:rsid w:val="00B75172"/>
    <w:rsid w:val="00B75F28"/>
    <w:rsid w:val="00B813DC"/>
    <w:rsid w:val="00B8301E"/>
    <w:rsid w:val="00B83097"/>
    <w:rsid w:val="00B84B9C"/>
    <w:rsid w:val="00B850E0"/>
    <w:rsid w:val="00B910E0"/>
    <w:rsid w:val="00B93857"/>
    <w:rsid w:val="00B963E7"/>
    <w:rsid w:val="00BA235F"/>
    <w:rsid w:val="00BA368D"/>
    <w:rsid w:val="00BA4083"/>
    <w:rsid w:val="00BA58E7"/>
    <w:rsid w:val="00BA6BFB"/>
    <w:rsid w:val="00BB0330"/>
    <w:rsid w:val="00BB3109"/>
    <w:rsid w:val="00BB3443"/>
    <w:rsid w:val="00BB5C19"/>
    <w:rsid w:val="00BB5C71"/>
    <w:rsid w:val="00BB5E52"/>
    <w:rsid w:val="00BC142D"/>
    <w:rsid w:val="00BC144B"/>
    <w:rsid w:val="00BC1BDF"/>
    <w:rsid w:val="00BD024B"/>
    <w:rsid w:val="00BD09AC"/>
    <w:rsid w:val="00BD3489"/>
    <w:rsid w:val="00BD7F89"/>
    <w:rsid w:val="00BE1D5E"/>
    <w:rsid w:val="00BE4F49"/>
    <w:rsid w:val="00BE63C8"/>
    <w:rsid w:val="00BE66F0"/>
    <w:rsid w:val="00BF3300"/>
    <w:rsid w:val="00BF448B"/>
    <w:rsid w:val="00BF4663"/>
    <w:rsid w:val="00BF5BF6"/>
    <w:rsid w:val="00BF6790"/>
    <w:rsid w:val="00BF77E3"/>
    <w:rsid w:val="00BF7E9C"/>
    <w:rsid w:val="00C0012A"/>
    <w:rsid w:val="00C00D14"/>
    <w:rsid w:val="00C02533"/>
    <w:rsid w:val="00C03396"/>
    <w:rsid w:val="00C063BC"/>
    <w:rsid w:val="00C06889"/>
    <w:rsid w:val="00C070A5"/>
    <w:rsid w:val="00C101B5"/>
    <w:rsid w:val="00C108BD"/>
    <w:rsid w:val="00C16E1C"/>
    <w:rsid w:val="00C174B5"/>
    <w:rsid w:val="00C20F84"/>
    <w:rsid w:val="00C22994"/>
    <w:rsid w:val="00C24500"/>
    <w:rsid w:val="00C26402"/>
    <w:rsid w:val="00C314F1"/>
    <w:rsid w:val="00C327E3"/>
    <w:rsid w:val="00C33A5C"/>
    <w:rsid w:val="00C34780"/>
    <w:rsid w:val="00C42E34"/>
    <w:rsid w:val="00C43227"/>
    <w:rsid w:val="00C43F45"/>
    <w:rsid w:val="00C473F2"/>
    <w:rsid w:val="00C50C0F"/>
    <w:rsid w:val="00C521B0"/>
    <w:rsid w:val="00C5404E"/>
    <w:rsid w:val="00C55432"/>
    <w:rsid w:val="00C5603A"/>
    <w:rsid w:val="00C56084"/>
    <w:rsid w:val="00C60B33"/>
    <w:rsid w:val="00C62F47"/>
    <w:rsid w:val="00C70C04"/>
    <w:rsid w:val="00C73313"/>
    <w:rsid w:val="00C75486"/>
    <w:rsid w:val="00C764A3"/>
    <w:rsid w:val="00C765A9"/>
    <w:rsid w:val="00C82CCC"/>
    <w:rsid w:val="00C85F08"/>
    <w:rsid w:val="00C86160"/>
    <w:rsid w:val="00C861F3"/>
    <w:rsid w:val="00C909F4"/>
    <w:rsid w:val="00C92EB9"/>
    <w:rsid w:val="00C944FE"/>
    <w:rsid w:val="00CA1129"/>
    <w:rsid w:val="00CA15BC"/>
    <w:rsid w:val="00CA3FCB"/>
    <w:rsid w:val="00CA7967"/>
    <w:rsid w:val="00CB1F46"/>
    <w:rsid w:val="00CB41A3"/>
    <w:rsid w:val="00CB5D0C"/>
    <w:rsid w:val="00CC30C7"/>
    <w:rsid w:val="00CC4A3F"/>
    <w:rsid w:val="00CC4B5E"/>
    <w:rsid w:val="00CC521B"/>
    <w:rsid w:val="00CC695E"/>
    <w:rsid w:val="00CC6D87"/>
    <w:rsid w:val="00CC7DD5"/>
    <w:rsid w:val="00CC7F1C"/>
    <w:rsid w:val="00CD0918"/>
    <w:rsid w:val="00CD0DB0"/>
    <w:rsid w:val="00CD0E8F"/>
    <w:rsid w:val="00CD0F2C"/>
    <w:rsid w:val="00CD12C6"/>
    <w:rsid w:val="00CD168B"/>
    <w:rsid w:val="00CD444B"/>
    <w:rsid w:val="00CE14C3"/>
    <w:rsid w:val="00CE3760"/>
    <w:rsid w:val="00CE4387"/>
    <w:rsid w:val="00CE75C3"/>
    <w:rsid w:val="00CF694D"/>
    <w:rsid w:val="00CF7EF3"/>
    <w:rsid w:val="00D0067B"/>
    <w:rsid w:val="00D028C3"/>
    <w:rsid w:val="00D0334F"/>
    <w:rsid w:val="00D03A3F"/>
    <w:rsid w:val="00D03D7B"/>
    <w:rsid w:val="00D07A5A"/>
    <w:rsid w:val="00D12391"/>
    <w:rsid w:val="00D15C39"/>
    <w:rsid w:val="00D1704B"/>
    <w:rsid w:val="00D23D19"/>
    <w:rsid w:val="00D240D4"/>
    <w:rsid w:val="00D30E6A"/>
    <w:rsid w:val="00D35FC4"/>
    <w:rsid w:val="00D37624"/>
    <w:rsid w:val="00D37A47"/>
    <w:rsid w:val="00D4000E"/>
    <w:rsid w:val="00D44DB2"/>
    <w:rsid w:val="00D44EAA"/>
    <w:rsid w:val="00D45C6C"/>
    <w:rsid w:val="00D47C58"/>
    <w:rsid w:val="00D517EE"/>
    <w:rsid w:val="00D552EF"/>
    <w:rsid w:val="00D5574A"/>
    <w:rsid w:val="00D56C9A"/>
    <w:rsid w:val="00D574B9"/>
    <w:rsid w:val="00D57829"/>
    <w:rsid w:val="00D624D5"/>
    <w:rsid w:val="00D631D2"/>
    <w:rsid w:val="00D66F42"/>
    <w:rsid w:val="00D71BD6"/>
    <w:rsid w:val="00D72ED5"/>
    <w:rsid w:val="00D7330F"/>
    <w:rsid w:val="00D75963"/>
    <w:rsid w:val="00D81F6B"/>
    <w:rsid w:val="00D85635"/>
    <w:rsid w:val="00D86248"/>
    <w:rsid w:val="00D92319"/>
    <w:rsid w:val="00D959C0"/>
    <w:rsid w:val="00D96EB7"/>
    <w:rsid w:val="00D972AA"/>
    <w:rsid w:val="00DA0F4F"/>
    <w:rsid w:val="00DA13DC"/>
    <w:rsid w:val="00DA154A"/>
    <w:rsid w:val="00DA2F2F"/>
    <w:rsid w:val="00DA4848"/>
    <w:rsid w:val="00DB0616"/>
    <w:rsid w:val="00DB20A6"/>
    <w:rsid w:val="00DB4475"/>
    <w:rsid w:val="00DB4A3D"/>
    <w:rsid w:val="00DB714C"/>
    <w:rsid w:val="00DC08C8"/>
    <w:rsid w:val="00DC1965"/>
    <w:rsid w:val="00DC23C9"/>
    <w:rsid w:val="00DC3040"/>
    <w:rsid w:val="00DC755F"/>
    <w:rsid w:val="00DC79EB"/>
    <w:rsid w:val="00DD0752"/>
    <w:rsid w:val="00DD11AB"/>
    <w:rsid w:val="00DD3F49"/>
    <w:rsid w:val="00DD45AA"/>
    <w:rsid w:val="00DD66D4"/>
    <w:rsid w:val="00DE0AC6"/>
    <w:rsid w:val="00DE13CD"/>
    <w:rsid w:val="00DE2C96"/>
    <w:rsid w:val="00DE2FB2"/>
    <w:rsid w:val="00DE3A75"/>
    <w:rsid w:val="00DF3B2D"/>
    <w:rsid w:val="00DF52F0"/>
    <w:rsid w:val="00DF63E5"/>
    <w:rsid w:val="00E00CF2"/>
    <w:rsid w:val="00E02A83"/>
    <w:rsid w:val="00E06AFA"/>
    <w:rsid w:val="00E140AD"/>
    <w:rsid w:val="00E14777"/>
    <w:rsid w:val="00E1562F"/>
    <w:rsid w:val="00E22117"/>
    <w:rsid w:val="00E226B0"/>
    <w:rsid w:val="00E331CF"/>
    <w:rsid w:val="00E34B32"/>
    <w:rsid w:val="00E3641A"/>
    <w:rsid w:val="00E440D5"/>
    <w:rsid w:val="00E460AD"/>
    <w:rsid w:val="00E46E7C"/>
    <w:rsid w:val="00E50C07"/>
    <w:rsid w:val="00E524B3"/>
    <w:rsid w:val="00E56C08"/>
    <w:rsid w:val="00E619B0"/>
    <w:rsid w:val="00E62AFB"/>
    <w:rsid w:val="00E63429"/>
    <w:rsid w:val="00E71299"/>
    <w:rsid w:val="00E7218A"/>
    <w:rsid w:val="00E74ED5"/>
    <w:rsid w:val="00E76446"/>
    <w:rsid w:val="00E7737D"/>
    <w:rsid w:val="00E85899"/>
    <w:rsid w:val="00E956B3"/>
    <w:rsid w:val="00E970F4"/>
    <w:rsid w:val="00EA663B"/>
    <w:rsid w:val="00EA6C0A"/>
    <w:rsid w:val="00EB0B4F"/>
    <w:rsid w:val="00EB19E0"/>
    <w:rsid w:val="00EB4F67"/>
    <w:rsid w:val="00EB5348"/>
    <w:rsid w:val="00EC32B0"/>
    <w:rsid w:val="00EC49AD"/>
    <w:rsid w:val="00ED43F2"/>
    <w:rsid w:val="00ED782F"/>
    <w:rsid w:val="00EE0705"/>
    <w:rsid w:val="00EE12D8"/>
    <w:rsid w:val="00EE3877"/>
    <w:rsid w:val="00EE3E78"/>
    <w:rsid w:val="00EE72CA"/>
    <w:rsid w:val="00EF1C81"/>
    <w:rsid w:val="00EF2EB9"/>
    <w:rsid w:val="00EF2F8B"/>
    <w:rsid w:val="00EF362C"/>
    <w:rsid w:val="00EF4236"/>
    <w:rsid w:val="00EF4823"/>
    <w:rsid w:val="00EF546A"/>
    <w:rsid w:val="00EF7A4C"/>
    <w:rsid w:val="00F00E1F"/>
    <w:rsid w:val="00F044A0"/>
    <w:rsid w:val="00F048BE"/>
    <w:rsid w:val="00F04963"/>
    <w:rsid w:val="00F05560"/>
    <w:rsid w:val="00F0591E"/>
    <w:rsid w:val="00F115EF"/>
    <w:rsid w:val="00F15499"/>
    <w:rsid w:val="00F156FD"/>
    <w:rsid w:val="00F1684C"/>
    <w:rsid w:val="00F16995"/>
    <w:rsid w:val="00F21FC3"/>
    <w:rsid w:val="00F22989"/>
    <w:rsid w:val="00F2434B"/>
    <w:rsid w:val="00F25970"/>
    <w:rsid w:val="00F25BB9"/>
    <w:rsid w:val="00F2624F"/>
    <w:rsid w:val="00F27012"/>
    <w:rsid w:val="00F3415B"/>
    <w:rsid w:val="00F35F52"/>
    <w:rsid w:val="00F361A4"/>
    <w:rsid w:val="00F4291D"/>
    <w:rsid w:val="00F43302"/>
    <w:rsid w:val="00F44C90"/>
    <w:rsid w:val="00F45216"/>
    <w:rsid w:val="00F4791D"/>
    <w:rsid w:val="00F51599"/>
    <w:rsid w:val="00F621A6"/>
    <w:rsid w:val="00F63C89"/>
    <w:rsid w:val="00F642C3"/>
    <w:rsid w:val="00F64B7C"/>
    <w:rsid w:val="00F653F8"/>
    <w:rsid w:val="00F66C20"/>
    <w:rsid w:val="00F66CB9"/>
    <w:rsid w:val="00F67F62"/>
    <w:rsid w:val="00F83B5B"/>
    <w:rsid w:val="00F87701"/>
    <w:rsid w:val="00F91EBF"/>
    <w:rsid w:val="00F95EFD"/>
    <w:rsid w:val="00FA2467"/>
    <w:rsid w:val="00FA2612"/>
    <w:rsid w:val="00FA447B"/>
    <w:rsid w:val="00FA468C"/>
    <w:rsid w:val="00FA5A1F"/>
    <w:rsid w:val="00FA6D75"/>
    <w:rsid w:val="00FB30D0"/>
    <w:rsid w:val="00FB3825"/>
    <w:rsid w:val="00FB6AAC"/>
    <w:rsid w:val="00FC1B33"/>
    <w:rsid w:val="00FC2CF0"/>
    <w:rsid w:val="00FC31EA"/>
    <w:rsid w:val="00FC7597"/>
    <w:rsid w:val="00FC7F9B"/>
    <w:rsid w:val="00FD0BDF"/>
    <w:rsid w:val="00FD24F0"/>
    <w:rsid w:val="00FD2C67"/>
    <w:rsid w:val="00FD585A"/>
    <w:rsid w:val="00FE0D83"/>
    <w:rsid w:val="00FE3B5F"/>
    <w:rsid w:val="00FE57B5"/>
    <w:rsid w:val="00FF1160"/>
    <w:rsid w:val="00FF215B"/>
    <w:rsid w:val="00FF47F1"/>
    <w:rsid w:val="00FF4CEF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5837245"/>
  <w15:docId w15:val="{0A6A00A7-147E-4C62-9C7D-E9352CF6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5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8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B1F46"/>
    <w:pPr>
      <w:keepNext/>
      <w:jc w:val="center"/>
      <w:outlineLvl w:val="3"/>
    </w:pPr>
    <w:rPr>
      <w:rFonts w:ascii="Arial" w:hAnsi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B1F46"/>
    <w:rPr>
      <w:rFonts w:ascii="Arial" w:eastAsia="Times New Roman" w:hAnsi="Arial" w:cs="Times New Roman"/>
      <w:bCs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CB1F46"/>
    <w:pPr>
      <w:autoSpaceDE w:val="0"/>
      <w:autoSpaceDN w:val="0"/>
      <w:adjustRightInd w:val="0"/>
    </w:pPr>
    <w:rPr>
      <w:rFonts w:ascii="Arial" w:hAnsi="Arial" w:cs="Arial"/>
      <w:b/>
      <w:bCs/>
      <w:spacing w:val="-21"/>
      <w:sz w:val="30"/>
      <w:lang w:val="en-CA"/>
    </w:rPr>
  </w:style>
  <w:style w:type="table" w:styleId="TableGrid">
    <w:name w:val="Table Grid"/>
    <w:basedOn w:val="TableNormal"/>
    <w:uiPriority w:val="59"/>
    <w:rsid w:val="00CB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8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43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1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1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1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1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4C"/>
    <w:rPr>
      <w:rFonts w:ascii="Tahoma" w:eastAsia="Times New Roman" w:hAnsi="Tahoma" w:cs="Tahoma"/>
      <w:sz w:val="16"/>
      <w:szCs w:val="16"/>
      <w:lang w:val="en-US"/>
    </w:rPr>
  </w:style>
  <w:style w:type="table" w:styleId="LightShading">
    <w:name w:val="Light Shading"/>
    <w:basedOn w:val="TableNormal"/>
    <w:uiPriority w:val="60"/>
    <w:rsid w:val="00450C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B18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8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A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B71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1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F87ECC5BEC48996E48EC31D65A99" ma:contentTypeVersion="12" ma:contentTypeDescription="Create a new document." ma:contentTypeScope="" ma:versionID="6e62b657f82e19f6f93015366e6a4bf4">
  <xsd:schema xmlns:xsd="http://www.w3.org/2001/XMLSchema" xmlns:xs="http://www.w3.org/2001/XMLSchema" xmlns:p="http://schemas.microsoft.com/office/2006/metadata/properties" xmlns:ns3="716f1b3b-a3dc-4938-9335-ed68a2b84b2a" xmlns:ns4="47e515e8-807b-4275-9de4-6e457727c10f" targetNamespace="http://schemas.microsoft.com/office/2006/metadata/properties" ma:root="true" ma:fieldsID="52177e1e2a7b6ebd7e2a6d9abe8d9a40" ns3:_="" ns4:_="">
    <xsd:import namespace="716f1b3b-a3dc-4938-9335-ed68a2b84b2a"/>
    <xsd:import namespace="47e515e8-807b-4275-9de4-6e457727c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1b3b-a3dc-4938-9335-ed68a2b84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515e8-807b-4275-9de4-6e457727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BDBD-5C97-4B64-AEB5-36D0C5D5CB0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7e515e8-807b-4275-9de4-6e457727c10f"/>
    <ds:schemaRef ds:uri="716f1b3b-a3dc-4938-9335-ed68a2b84b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52E60A-CE6C-412F-8AB0-352E7A4DD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f1b3b-a3dc-4938-9335-ed68a2b84b2a"/>
    <ds:schemaRef ds:uri="47e515e8-807b-4275-9de4-6e457727c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8B788-E8A0-4A49-AD21-0EA2C272E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1BAE9-4987-4479-ACBD-0BDD59D3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2500</Words>
  <Characters>13028</Characters>
  <Application>Microsoft Office Word</Application>
  <DocSecurity>0</DocSecurity>
  <Lines>1447</Lines>
  <Paragraphs>1109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Table de correspondance</vt:lpstr>
      <vt:lpstr/>
    </vt:vector>
  </TitlesOfParts>
  <Company>MGS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de correspondance</dc:title>
  <dc:creator>Turan, Ceyda (JUS)</dc:creator>
  <cp:lastModifiedBy>Kappel, Alex (MAG)</cp:lastModifiedBy>
  <cp:revision>5</cp:revision>
  <cp:lastPrinted>2013-03-26T21:23:00Z</cp:lastPrinted>
  <dcterms:created xsi:type="dcterms:W3CDTF">2021-04-12T18:17:00Z</dcterms:created>
  <dcterms:modified xsi:type="dcterms:W3CDTF">2021-04-14T14:46:00Z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DiYing.Wu@ontario.ca</vt:lpwstr>
  </property>
  <property fmtid="{D5CDD505-2E9C-101B-9397-08002B2CF9AE}" pid="5" name="MSIP_Label_034a106e-6316-442c-ad35-738afd673d2b_SetDate">
    <vt:lpwstr>2021-03-09T15:42:37.7322582Z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aca00d35-f82a-4ee9-b5e3-0bd08cd001b4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0x01010076CEF87ECC5BEC48996E48EC31D65A99</vt:lpwstr>
  </property>
</Properties>
</file>